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10083" w14:textId="2B656DCD" w:rsidR="000918C6" w:rsidRPr="000918C6" w:rsidRDefault="00614120" w:rsidP="00A74D0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EF1B22" wp14:editId="58242003">
            <wp:extent cx="9777730" cy="6969046"/>
            <wp:effectExtent l="0" t="0" r="0" b="0"/>
            <wp:docPr id="1" name="Рисунок 1"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7730" cy="6969046"/>
                    </a:xfrm>
                    <a:prstGeom prst="rect">
                      <a:avLst/>
                    </a:prstGeom>
                    <a:noFill/>
                    <a:ln>
                      <a:noFill/>
                    </a:ln>
                  </pic:spPr>
                </pic:pic>
              </a:graphicData>
            </a:graphic>
          </wp:inline>
        </w:drawing>
      </w:r>
    </w:p>
    <w:p w14:paraId="16FCDD1D" w14:textId="77777777" w:rsidR="00A74D0E" w:rsidRDefault="00A74D0E" w:rsidP="0024777C">
      <w:pPr>
        <w:pStyle w:val="paragraph"/>
        <w:spacing w:before="0" w:beforeAutospacing="0" w:after="0" w:afterAutospacing="0" w:line="360" w:lineRule="auto"/>
        <w:jc w:val="center"/>
        <w:textAlignment w:val="baseline"/>
        <w:rPr>
          <w:rStyle w:val="normaltextrun"/>
          <w:b/>
          <w:caps/>
          <w:sz w:val="28"/>
          <w:szCs w:val="28"/>
        </w:rPr>
      </w:pPr>
      <w:bookmarkStart w:id="0" w:name="_GoBack"/>
      <w:bookmarkEnd w:id="0"/>
    </w:p>
    <w:p w14:paraId="63F8B655" w14:textId="75D8BDF9" w:rsidR="0024777C" w:rsidRPr="00D512D7" w:rsidRDefault="0024777C" w:rsidP="0024777C">
      <w:pPr>
        <w:pStyle w:val="paragraph"/>
        <w:spacing w:before="0" w:beforeAutospacing="0" w:after="0" w:afterAutospacing="0" w:line="360" w:lineRule="auto"/>
        <w:jc w:val="center"/>
        <w:textAlignment w:val="baseline"/>
        <w:rPr>
          <w:rStyle w:val="normaltextrun"/>
          <w:b/>
          <w:caps/>
          <w:sz w:val="28"/>
          <w:szCs w:val="28"/>
        </w:rPr>
      </w:pPr>
      <w:r w:rsidRPr="00D512D7">
        <w:rPr>
          <w:rStyle w:val="normaltextrun"/>
          <w:b/>
          <w:caps/>
          <w:sz w:val="28"/>
          <w:szCs w:val="28"/>
        </w:rPr>
        <w:t>Пояснительная записка</w:t>
      </w:r>
    </w:p>
    <w:p w14:paraId="5777C653" w14:textId="77777777" w:rsidR="0024777C" w:rsidRPr="00D512D7" w:rsidRDefault="0024777C" w:rsidP="0024777C">
      <w:pPr>
        <w:pStyle w:val="paragraph"/>
        <w:spacing w:before="0" w:beforeAutospacing="0" w:after="0" w:afterAutospacing="0" w:line="360" w:lineRule="auto"/>
        <w:jc w:val="center"/>
        <w:textAlignment w:val="baseline"/>
        <w:rPr>
          <w:b/>
          <w:sz w:val="28"/>
          <w:szCs w:val="28"/>
        </w:rPr>
      </w:pPr>
      <w:r w:rsidRPr="00D512D7">
        <w:rPr>
          <w:rStyle w:val="normaltextrun"/>
          <w:b/>
          <w:caps/>
          <w:sz w:val="28"/>
          <w:szCs w:val="28"/>
        </w:rPr>
        <w:t>ДОКУМЕНТЫ, ОПРЕДЕЛЯЮЩИЕ СОДЕРЖАНИЕ И УСЛОВИЯ РЕАЛИЗАЦИИ РАБОЧЕЙ ПРОГРАММЫ:</w:t>
      </w:r>
    </w:p>
    <w:p w14:paraId="29004A20" w14:textId="77777777" w:rsidR="0024777C" w:rsidRPr="0084628D" w:rsidRDefault="0024777C" w:rsidP="0024777C">
      <w:pPr>
        <w:pStyle w:val="paragraph"/>
        <w:spacing w:before="0" w:beforeAutospacing="0" w:after="0" w:afterAutospacing="0" w:line="360" w:lineRule="auto"/>
        <w:jc w:val="both"/>
        <w:textAlignment w:val="baseline"/>
      </w:pPr>
      <w:r w:rsidRPr="0084628D">
        <w:rPr>
          <w:rStyle w:val="eop"/>
        </w:rPr>
        <w:t> </w:t>
      </w:r>
    </w:p>
    <w:p w14:paraId="0B287DA7" w14:textId="77777777" w:rsidR="0024777C" w:rsidRPr="00D512D7" w:rsidRDefault="0024777C" w:rsidP="0024777C">
      <w:pPr>
        <w:pStyle w:val="paragraph"/>
        <w:numPr>
          <w:ilvl w:val="0"/>
          <w:numId w:val="1"/>
        </w:numPr>
        <w:spacing w:before="0" w:beforeAutospacing="0" w:after="0" w:afterAutospacing="0" w:line="360" w:lineRule="auto"/>
        <w:ind w:left="360" w:firstLine="0"/>
        <w:jc w:val="both"/>
        <w:textAlignment w:val="baseline"/>
      </w:pPr>
      <w:r w:rsidRPr="00D512D7">
        <w:rPr>
          <w:rStyle w:val="normaltextrun"/>
        </w:rPr>
        <w:t>Федеральный закон "Об образовании в Российской Федерации" N 273-ФЗ от 29 декабря 2012 года с изменениями от 26.07.2019;</w:t>
      </w:r>
    </w:p>
    <w:p w14:paraId="2B6922D8" w14:textId="77777777" w:rsidR="0024777C" w:rsidRPr="00D512D7" w:rsidRDefault="0024777C" w:rsidP="0024777C">
      <w:pPr>
        <w:pStyle w:val="paragraph"/>
        <w:numPr>
          <w:ilvl w:val="0"/>
          <w:numId w:val="1"/>
        </w:numPr>
        <w:spacing w:before="0" w:beforeAutospacing="0" w:after="0" w:afterAutospacing="0" w:line="360" w:lineRule="auto"/>
        <w:ind w:left="360" w:firstLine="0"/>
        <w:jc w:val="both"/>
        <w:textAlignment w:val="baseline"/>
      </w:pPr>
      <w:r w:rsidRPr="00D512D7">
        <w:rPr>
          <w:rStyle w:val="normaltextrun"/>
        </w:rPr>
        <w:t>Федеральный государственный образовательный стандарт основного общего образования, утвержден 17.12. 2010 N 1897;</w:t>
      </w:r>
    </w:p>
    <w:p w14:paraId="7B6A94A1" w14:textId="77777777" w:rsidR="0024777C" w:rsidRPr="00D512D7" w:rsidRDefault="0024777C" w:rsidP="0024777C">
      <w:pPr>
        <w:pStyle w:val="paragraph"/>
        <w:numPr>
          <w:ilvl w:val="0"/>
          <w:numId w:val="1"/>
        </w:numPr>
        <w:spacing w:before="0" w:beforeAutospacing="0" w:after="0" w:afterAutospacing="0" w:line="360" w:lineRule="auto"/>
        <w:ind w:left="360" w:firstLine="0"/>
        <w:jc w:val="both"/>
        <w:textAlignment w:val="baseline"/>
        <w:rPr>
          <w:rStyle w:val="normaltextrun"/>
        </w:rPr>
      </w:pPr>
      <w:r w:rsidRPr="00D512D7">
        <w:rPr>
          <w:shd w:val="clear" w:color="auto" w:fill="FFFFFF"/>
        </w:rPr>
        <w:t xml:space="preserve"> Приказ Министерства просвещения Российской Федерации от 28.12.2018 № 345 </w:t>
      </w:r>
      <w:hyperlink r:id="rId7" w:history="1">
        <w:r w:rsidRPr="00D512D7">
          <w:rPr>
            <w:rStyle w:val="a4"/>
            <w:color w:val="auto"/>
            <w:shd w:val="clear" w:color="auto" w:fill="FFFFFF"/>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D512D7">
        <w:rPr>
          <w:rStyle w:val="normaltextrun"/>
        </w:rPr>
        <w:t>;</w:t>
      </w:r>
    </w:p>
    <w:p w14:paraId="42D4CE5D" w14:textId="77777777" w:rsidR="0024777C" w:rsidRPr="00D512D7" w:rsidRDefault="0024777C" w:rsidP="0024777C">
      <w:pPr>
        <w:pStyle w:val="paragraph"/>
        <w:numPr>
          <w:ilvl w:val="0"/>
          <w:numId w:val="1"/>
        </w:numPr>
        <w:spacing w:before="0" w:beforeAutospacing="0" w:after="0" w:afterAutospacing="0" w:line="360" w:lineRule="auto"/>
        <w:ind w:left="360" w:firstLine="0"/>
        <w:jc w:val="both"/>
        <w:textAlignment w:val="baseline"/>
        <w:rPr>
          <w:rStyle w:val="eop"/>
        </w:rPr>
      </w:pPr>
      <w:r w:rsidRPr="00D512D7">
        <w:rPr>
          <w:rStyle w:val="normaltextrun"/>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78FD9295" w14:textId="52B62995" w:rsidR="0024777C" w:rsidRPr="00D512D7" w:rsidRDefault="0024777C" w:rsidP="0024777C">
      <w:pPr>
        <w:pStyle w:val="paragraph"/>
        <w:numPr>
          <w:ilvl w:val="0"/>
          <w:numId w:val="1"/>
        </w:numPr>
        <w:spacing w:before="0" w:beforeAutospacing="0" w:after="0" w:afterAutospacing="0" w:line="360" w:lineRule="auto"/>
        <w:ind w:left="360" w:firstLine="0"/>
        <w:jc w:val="both"/>
        <w:textAlignment w:val="baseline"/>
      </w:pPr>
      <w:r w:rsidRPr="00D512D7">
        <w:t>Распоряжение Комитета по образованию от 03.04.2020 № 1010-р «О формировании календарного учебного графика государственных образовательных учреждений</w:t>
      </w:r>
      <w:proofErr w:type="gramStart"/>
      <w:r w:rsidRPr="00D512D7">
        <w:t xml:space="preserve"> ,</w:t>
      </w:r>
      <w:proofErr w:type="gramEnd"/>
      <w:r w:rsidRPr="00D512D7">
        <w:t xml:space="preserve"> реализующих основные общеобразовательные программы, в 202</w:t>
      </w:r>
      <w:r w:rsidR="00A74D0E">
        <w:t>2</w:t>
      </w:r>
      <w:r w:rsidRPr="00D512D7">
        <w:t>/202</w:t>
      </w:r>
      <w:r w:rsidR="00A74D0E">
        <w:t>3</w:t>
      </w:r>
      <w:r w:rsidRPr="00D512D7">
        <w:t xml:space="preserve"> учебном году»;</w:t>
      </w:r>
    </w:p>
    <w:p w14:paraId="32ED654D" w14:textId="419D9D0A" w:rsidR="0024777C" w:rsidRDefault="0024777C" w:rsidP="0024777C">
      <w:pPr>
        <w:pStyle w:val="paragraph"/>
        <w:numPr>
          <w:ilvl w:val="0"/>
          <w:numId w:val="1"/>
        </w:numPr>
        <w:spacing w:before="0" w:beforeAutospacing="0" w:after="0" w:afterAutospacing="0" w:line="360" w:lineRule="auto"/>
        <w:ind w:left="360" w:firstLine="0"/>
        <w:jc w:val="both"/>
        <w:textAlignment w:val="baseline"/>
      </w:pPr>
      <w:r w:rsidRPr="00D512D7">
        <w:t>Распоряжение Комитета по образованию от 20.03.2020 № 796-р «О формировании учебных планов государственных образовательных учреждений, реализующих основные общеобразовательные программы, на 202</w:t>
      </w:r>
      <w:r w:rsidR="00A74D0E">
        <w:t>2</w:t>
      </w:r>
      <w:r w:rsidRPr="00D512D7">
        <w:t>/202</w:t>
      </w:r>
      <w:r w:rsidR="00A74D0E">
        <w:t>3</w:t>
      </w:r>
      <w:r w:rsidRPr="00D512D7">
        <w:t xml:space="preserve"> учебный год»</w:t>
      </w:r>
      <w:r w:rsidR="00C81993">
        <w:t xml:space="preserve">. </w:t>
      </w:r>
    </w:p>
    <w:p w14:paraId="58540886" w14:textId="76FFBE87" w:rsidR="0024777C" w:rsidRPr="00D512D7" w:rsidRDefault="0024777C" w:rsidP="0024777C">
      <w:pPr>
        <w:pStyle w:val="paragraph"/>
        <w:numPr>
          <w:ilvl w:val="0"/>
          <w:numId w:val="2"/>
        </w:numPr>
        <w:spacing w:before="0" w:beforeAutospacing="0" w:after="0" w:afterAutospacing="0" w:line="360" w:lineRule="auto"/>
        <w:ind w:left="360" w:firstLine="0"/>
        <w:jc w:val="both"/>
        <w:textAlignment w:val="baseline"/>
        <w:rPr>
          <w:rStyle w:val="normaltextrun"/>
        </w:rPr>
      </w:pPr>
      <w:r w:rsidRPr="00D512D7">
        <w:rPr>
          <w:rStyle w:val="normaltextrun"/>
        </w:rPr>
        <w:t>Учебный план  на 202</w:t>
      </w:r>
      <w:r w:rsidR="00A74D0E">
        <w:rPr>
          <w:rStyle w:val="normaltextrun"/>
        </w:rPr>
        <w:t>2</w:t>
      </w:r>
      <w:r w:rsidRPr="00D512D7">
        <w:rPr>
          <w:rStyle w:val="normaltextrun"/>
        </w:rPr>
        <w:t>-202</w:t>
      </w:r>
      <w:r w:rsidR="00A74D0E">
        <w:rPr>
          <w:rStyle w:val="normaltextrun"/>
        </w:rPr>
        <w:t>3</w:t>
      </w:r>
      <w:r w:rsidRPr="00D512D7">
        <w:rPr>
          <w:rStyle w:val="normaltextrun"/>
        </w:rPr>
        <w:t xml:space="preserve"> учебный год;</w:t>
      </w:r>
    </w:p>
    <w:p w14:paraId="2AD7D672" w14:textId="4486C9D2" w:rsidR="0024777C" w:rsidRPr="00AE18E2" w:rsidRDefault="0024777C" w:rsidP="00A74D0E">
      <w:pPr>
        <w:pStyle w:val="paragraph"/>
        <w:spacing w:before="0" w:beforeAutospacing="0" w:after="0" w:afterAutospacing="0" w:line="360" w:lineRule="auto"/>
        <w:ind w:left="360"/>
        <w:jc w:val="both"/>
        <w:textAlignment w:val="baseline"/>
      </w:pPr>
      <w:r w:rsidRPr="00D512D7">
        <w:rPr>
          <w:rStyle w:val="eop"/>
        </w:rPr>
        <w:t> </w:t>
      </w:r>
      <w:r w:rsidR="00AA0D59" w:rsidRPr="00D512D7">
        <w:t xml:space="preserve">       </w:t>
      </w:r>
    </w:p>
    <w:p w14:paraId="354A9E1E" w14:textId="77777777" w:rsidR="00D512D7" w:rsidRPr="00D512D7" w:rsidRDefault="00D512D7" w:rsidP="00D512D7">
      <w:pPr>
        <w:jc w:val="center"/>
        <w:rPr>
          <w:rFonts w:ascii="Times New Roman" w:eastAsia="Times New Roman" w:hAnsi="Times New Roman" w:cs="Times New Roman"/>
          <w:b/>
          <w:sz w:val="28"/>
          <w:szCs w:val="28"/>
        </w:rPr>
      </w:pPr>
      <w:r w:rsidRPr="00D512D7">
        <w:rPr>
          <w:rFonts w:ascii="Times New Roman" w:eastAsia="Times New Roman" w:hAnsi="Times New Roman" w:cs="Times New Roman"/>
          <w:b/>
          <w:sz w:val="28"/>
          <w:szCs w:val="28"/>
        </w:rPr>
        <w:t>МЕСТО В УЧЕБНОМ ПЛАНЕ:</w:t>
      </w:r>
    </w:p>
    <w:p w14:paraId="0AA0C26A" w14:textId="77777777" w:rsidR="0024777C" w:rsidRDefault="0024777C">
      <w:pPr>
        <w:rPr>
          <w:rFonts w:ascii="Times New Roman" w:eastAsia="Times New Roman" w:hAnsi="Times New Roman" w:cs="Times New Roman"/>
          <w:sz w:val="28"/>
          <w:szCs w:val="28"/>
        </w:rPr>
      </w:pPr>
      <w:r w:rsidRPr="0024777C">
        <w:rPr>
          <w:rFonts w:ascii="Times New Roman" w:eastAsia="Times New Roman" w:hAnsi="Times New Roman" w:cs="Times New Roman"/>
          <w:sz w:val="28"/>
          <w:szCs w:val="28"/>
        </w:rPr>
        <w:t xml:space="preserve">Рабочая </w:t>
      </w:r>
      <w:r>
        <w:rPr>
          <w:rFonts w:ascii="Times New Roman" w:eastAsia="Times New Roman" w:hAnsi="Times New Roman" w:cs="Times New Roman"/>
          <w:sz w:val="28"/>
          <w:szCs w:val="28"/>
        </w:rPr>
        <w:t xml:space="preserve">программа рассчитана на </w:t>
      </w:r>
      <w:r w:rsidR="00C81993">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учебных</w:t>
      </w:r>
      <w:proofErr w:type="gramEnd"/>
      <w:r>
        <w:rPr>
          <w:rFonts w:ascii="Times New Roman" w:eastAsia="Times New Roman" w:hAnsi="Times New Roman" w:cs="Times New Roman"/>
          <w:sz w:val="28"/>
          <w:szCs w:val="28"/>
        </w:rPr>
        <w:t xml:space="preserve"> час</w:t>
      </w:r>
      <w:r w:rsidR="00C81993">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из расчёта </w:t>
      </w:r>
      <w:r w:rsidR="00C8199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час</w:t>
      </w:r>
      <w:r w:rsidR="00B56F4F">
        <w:rPr>
          <w:rFonts w:ascii="Times New Roman" w:eastAsia="Times New Roman" w:hAnsi="Times New Roman" w:cs="Times New Roman"/>
          <w:sz w:val="28"/>
          <w:szCs w:val="28"/>
        </w:rPr>
        <w:t xml:space="preserve"> в неделю</w:t>
      </w:r>
      <w:r w:rsidR="00D512D7">
        <w:rPr>
          <w:rFonts w:ascii="Times New Roman" w:eastAsia="Times New Roman" w:hAnsi="Times New Roman" w:cs="Times New Roman"/>
          <w:sz w:val="28"/>
          <w:szCs w:val="28"/>
        </w:rPr>
        <w:t xml:space="preserve">. Предполагается проведение </w:t>
      </w:r>
      <w:r w:rsidR="00933978">
        <w:rPr>
          <w:rFonts w:ascii="Times New Roman" w:eastAsia="Times New Roman" w:hAnsi="Times New Roman" w:cs="Times New Roman"/>
          <w:sz w:val="28"/>
          <w:szCs w:val="28"/>
        </w:rPr>
        <w:t>2</w:t>
      </w:r>
      <w:r w:rsidR="00653341">
        <w:rPr>
          <w:rFonts w:ascii="Times New Roman" w:eastAsia="Times New Roman" w:hAnsi="Times New Roman" w:cs="Times New Roman"/>
          <w:sz w:val="28"/>
          <w:szCs w:val="28"/>
        </w:rPr>
        <w:t xml:space="preserve"> </w:t>
      </w:r>
      <w:r w:rsidR="00BB2E18">
        <w:rPr>
          <w:rFonts w:ascii="Times New Roman" w:eastAsia="Times New Roman" w:hAnsi="Times New Roman" w:cs="Times New Roman"/>
          <w:sz w:val="28"/>
          <w:szCs w:val="28"/>
        </w:rPr>
        <w:t>контрольны</w:t>
      </w:r>
      <w:r w:rsidR="00653341">
        <w:rPr>
          <w:rFonts w:ascii="Times New Roman" w:eastAsia="Times New Roman" w:hAnsi="Times New Roman" w:cs="Times New Roman"/>
          <w:sz w:val="28"/>
          <w:szCs w:val="28"/>
        </w:rPr>
        <w:t>х работ в течение года</w:t>
      </w:r>
      <w:r w:rsidR="00AE18E2">
        <w:rPr>
          <w:rFonts w:ascii="Times New Roman" w:eastAsia="Times New Roman" w:hAnsi="Times New Roman" w:cs="Times New Roman"/>
          <w:sz w:val="28"/>
          <w:szCs w:val="28"/>
        </w:rPr>
        <w:t>.</w:t>
      </w:r>
    </w:p>
    <w:p w14:paraId="544F03FE" w14:textId="77777777" w:rsidR="00D512D7" w:rsidRDefault="00D512D7" w:rsidP="00D512D7">
      <w:pPr>
        <w:jc w:val="center"/>
        <w:rPr>
          <w:rFonts w:ascii="Times New Roman" w:eastAsia="Times New Roman" w:hAnsi="Times New Roman" w:cs="Times New Roman"/>
          <w:b/>
          <w:sz w:val="28"/>
          <w:szCs w:val="28"/>
        </w:rPr>
      </w:pPr>
      <w:r w:rsidRPr="00D512D7">
        <w:rPr>
          <w:rFonts w:ascii="Times New Roman" w:eastAsia="Times New Roman" w:hAnsi="Times New Roman" w:cs="Times New Roman"/>
          <w:b/>
          <w:sz w:val="28"/>
          <w:szCs w:val="28"/>
        </w:rPr>
        <w:t>УМК</w:t>
      </w:r>
      <w:r>
        <w:rPr>
          <w:rFonts w:ascii="Times New Roman" w:eastAsia="Times New Roman" w:hAnsi="Times New Roman" w:cs="Times New Roman"/>
          <w:b/>
          <w:sz w:val="28"/>
          <w:szCs w:val="28"/>
        </w:rPr>
        <w:t>:</w:t>
      </w:r>
    </w:p>
    <w:p w14:paraId="76591CE8" w14:textId="77777777" w:rsidR="0024777C" w:rsidRDefault="00653341" w:rsidP="00591C99">
      <w:pPr>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r w:rsidR="00355BE3">
        <w:rPr>
          <w:rFonts w:ascii="Times New Roman" w:hAnsi="Times New Roman" w:cs="Times New Roman"/>
          <w:sz w:val="28"/>
          <w:szCs w:val="28"/>
        </w:rPr>
        <w:t>10</w:t>
      </w:r>
      <w:r w:rsidR="00B56F4F">
        <w:rPr>
          <w:rFonts w:ascii="Times New Roman" w:hAnsi="Times New Roman" w:cs="Times New Roman"/>
          <w:sz w:val="28"/>
          <w:szCs w:val="28"/>
        </w:rPr>
        <w:t xml:space="preserve"> класс: учебник для общеобразовательных организаций; под ред. Л.Н. Б</w:t>
      </w:r>
      <w:r>
        <w:rPr>
          <w:rFonts w:ascii="Times New Roman" w:hAnsi="Times New Roman" w:cs="Times New Roman"/>
          <w:sz w:val="28"/>
          <w:szCs w:val="28"/>
        </w:rPr>
        <w:t>оголюбова. М.: Просвещение, 2019</w:t>
      </w:r>
    </w:p>
    <w:p w14:paraId="53B6F73A" w14:textId="77777777" w:rsidR="00643AE9" w:rsidRDefault="00643AE9" w:rsidP="00643AE9">
      <w:pPr>
        <w:jc w:val="center"/>
        <w:rPr>
          <w:rFonts w:ascii="Times New Roman" w:hAnsi="Times New Roman" w:cs="Times New Roman"/>
          <w:b/>
          <w:sz w:val="28"/>
          <w:szCs w:val="28"/>
        </w:rPr>
      </w:pPr>
      <w:r>
        <w:rPr>
          <w:rFonts w:ascii="Times New Roman" w:hAnsi="Times New Roman" w:cs="Times New Roman"/>
          <w:b/>
          <w:sz w:val="28"/>
          <w:szCs w:val="28"/>
        </w:rPr>
        <w:lastRenderedPageBreak/>
        <w:t>ФОРМЫ ПРОМЕЖУТОЧНОЙ И ИТОГОВОЙ АТТЕСТАЦИИ:</w:t>
      </w:r>
    </w:p>
    <w:p w14:paraId="2D374B28" w14:textId="77777777" w:rsidR="00643AE9" w:rsidRDefault="00BB2E18" w:rsidP="00643AE9">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Контрольная</w:t>
      </w:r>
      <w:r w:rsidR="00653341">
        <w:rPr>
          <w:rFonts w:ascii="Times New Roman" w:hAnsi="Times New Roman" w:cs="Times New Roman"/>
          <w:sz w:val="28"/>
          <w:szCs w:val="28"/>
        </w:rPr>
        <w:t xml:space="preserve"> работа</w:t>
      </w:r>
    </w:p>
    <w:p w14:paraId="3D4B0444" w14:textId="77777777" w:rsidR="00643AE9" w:rsidRDefault="00643AE9" w:rsidP="00643AE9">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14:paraId="01EF6A2A" w14:textId="77777777" w:rsidR="00B56F4F" w:rsidRPr="00643AE9" w:rsidRDefault="00B56F4F" w:rsidP="00643AE9">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Урок-практикум</w:t>
      </w:r>
    </w:p>
    <w:p w14:paraId="58C88F58" w14:textId="77777777" w:rsidR="00591C99" w:rsidRDefault="00591C99" w:rsidP="00D512D7">
      <w:pPr>
        <w:jc w:val="center"/>
        <w:rPr>
          <w:rFonts w:ascii="Times New Roman" w:hAnsi="Times New Roman" w:cs="Times New Roman"/>
          <w:sz w:val="28"/>
          <w:szCs w:val="28"/>
        </w:rPr>
      </w:pPr>
      <w:r w:rsidRPr="00643AE9">
        <w:rPr>
          <w:rFonts w:ascii="Times New Roman" w:hAnsi="Times New Roman" w:cs="Times New Roman"/>
          <w:b/>
          <w:sz w:val="28"/>
          <w:szCs w:val="28"/>
        </w:rPr>
        <w:t>ПЛАНИРУЕМЫЕ РЕЗУЛЬТАТЫ</w:t>
      </w:r>
      <w:r>
        <w:rPr>
          <w:rFonts w:ascii="Times New Roman" w:hAnsi="Times New Roman" w:cs="Times New Roman"/>
          <w:sz w:val="28"/>
          <w:szCs w:val="28"/>
        </w:rPr>
        <w:t>:</w:t>
      </w:r>
    </w:p>
    <w:p w14:paraId="213004C1" w14:textId="77777777" w:rsidR="00591C99" w:rsidRDefault="009A2325" w:rsidP="00591C99">
      <w:pPr>
        <w:jc w:val="both"/>
        <w:rPr>
          <w:rFonts w:ascii="Times New Roman" w:hAnsi="Times New Roman" w:cs="Times New Roman"/>
          <w:sz w:val="28"/>
          <w:szCs w:val="28"/>
        </w:rPr>
      </w:pPr>
      <w:r w:rsidRPr="00643AE9">
        <w:rPr>
          <w:rFonts w:ascii="Times New Roman" w:hAnsi="Times New Roman" w:cs="Times New Roman"/>
          <w:b/>
          <w:sz w:val="28"/>
          <w:szCs w:val="28"/>
        </w:rPr>
        <w:t>ЛИЧНОСТНЫЕ</w:t>
      </w:r>
      <w:r>
        <w:rPr>
          <w:rFonts w:ascii="Times New Roman" w:hAnsi="Times New Roman" w:cs="Times New Roman"/>
          <w:sz w:val="28"/>
          <w:szCs w:val="28"/>
        </w:rPr>
        <w:t xml:space="preserve"> результаты: </w:t>
      </w:r>
    </w:p>
    <w:p w14:paraId="4A332C2A"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соотносить поступк</w:t>
      </w:r>
      <w:r>
        <w:rPr>
          <w:rFonts w:ascii="Times New Roman" w:eastAsia="Times New Roman" w:hAnsi="Times New Roman" w:cs="Times New Roman"/>
          <w:color w:val="000000"/>
          <w:sz w:val="27"/>
          <w:szCs w:val="27"/>
        </w:rPr>
        <w:t xml:space="preserve">и с принятыми нормами морали; </w:t>
      </w:r>
    </w:p>
    <w:p w14:paraId="28322F1C"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анализировать различные ситуации свободного выбора, выявлять</w:t>
      </w:r>
      <w:r>
        <w:rPr>
          <w:rFonts w:ascii="Times New Roman" w:eastAsia="Times New Roman" w:hAnsi="Times New Roman" w:cs="Times New Roman"/>
          <w:color w:val="000000"/>
          <w:sz w:val="27"/>
          <w:szCs w:val="27"/>
        </w:rPr>
        <w:t xml:space="preserve"> его основания и последствия; </w:t>
      </w:r>
    </w:p>
    <w:p w14:paraId="28461592"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 xml:space="preserve">умение различать формы чувственного и рационального познания, </w:t>
      </w:r>
      <w:r>
        <w:rPr>
          <w:rFonts w:ascii="Times New Roman" w:eastAsia="Times New Roman" w:hAnsi="Times New Roman" w:cs="Times New Roman"/>
          <w:color w:val="000000"/>
          <w:sz w:val="27"/>
          <w:szCs w:val="27"/>
        </w:rPr>
        <w:t xml:space="preserve">пояснять их примерами; </w:t>
      </w:r>
    </w:p>
    <w:p w14:paraId="23B6580F"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различать абсол</w:t>
      </w:r>
      <w:r>
        <w:rPr>
          <w:rFonts w:ascii="Times New Roman" w:eastAsia="Times New Roman" w:hAnsi="Times New Roman" w:cs="Times New Roman"/>
          <w:color w:val="000000"/>
          <w:sz w:val="27"/>
          <w:szCs w:val="27"/>
        </w:rPr>
        <w:t xml:space="preserve">ютную и относительную истины; </w:t>
      </w:r>
    </w:p>
    <w:p w14:paraId="255CFF02"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объяснить на конкретных примерах роль ми</w:t>
      </w:r>
      <w:r>
        <w:rPr>
          <w:rFonts w:ascii="Times New Roman" w:eastAsia="Times New Roman" w:hAnsi="Times New Roman" w:cs="Times New Roman"/>
          <w:color w:val="000000"/>
          <w:sz w:val="27"/>
          <w:szCs w:val="27"/>
        </w:rPr>
        <w:t xml:space="preserve">ровоззрения в жизни человека; </w:t>
      </w:r>
    </w:p>
    <w:p w14:paraId="7BAFB51B"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 xml:space="preserve">умение объяснить взаимосвязь между правами и обязанностями человека и гражданина, выражение собственного отношения к лицам, уклоняющимся от выполнения </w:t>
      </w:r>
      <w:r>
        <w:rPr>
          <w:rFonts w:ascii="Times New Roman" w:eastAsia="Times New Roman" w:hAnsi="Times New Roman" w:cs="Times New Roman"/>
          <w:color w:val="000000"/>
          <w:sz w:val="27"/>
          <w:szCs w:val="27"/>
        </w:rPr>
        <w:t xml:space="preserve">конституционных обязанностей; </w:t>
      </w:r>
    </w:p>
    <w:p w14:paraId="1EC3D4A8"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оценивать правомерное и неправомерное поведения субъектов семейного права, применять знания основ семейного права в повседневной жизни;</w:t>
      </w:r>
    </w:p>
    <w:p w14:paraId="59C1F0A5" w14:textId="77777777" w:rsid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искать и использовать в повседневной жизни информацию о правилах приёма в образовательные организации профессиона</w:t>
      </w:r>
      <w:r>
        <w:rPr>
          <w:rFonts w:ascii="Times New Roman" w:eastAsia="Times New Roman" w:hAnsi="Times New Roman" w:cs="Times New Roman"/>
          <w:color w:val="000000"/>
          <w:sz w:val="27"/>
          <w:szCs w:val="27"/>
        </w:rPr>
        <w:t>льного и высшего образования;</w:t>
      </w:r>
    </w:p>
    <w:p w14:paraId="0039CBF4" w14:textId="77777777" w:rsidR="00355BE3" w:rsidRPr="00355BE3" w:rsidRDefault="00355BE3" w:rsidP="00355BE3">
      <w:pPr>
        <w:pStyle w:val="a5"/>
        <w:numPr>
          <w:ilvl w:val="0"/>
          <w:numId w:val="8"/>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применять правовые нормы для разрешения конфликтов правовыми способами.</w:t>
      </w:r>
    </w:p>
    <w:p w14:paraId="4451F33B" w14:textId="77777777" w:rsidR="009A2325" w:rsidRDefault="009A2325" w:rsidP="009A2325">
      <w:pPr>
        <w:jc w:val="both"/>
        <w:rPr>
          <w:rFonts w:ascii="Times New Roman" w:hAnsi="Times New Roman" w:cs="Times New Roman"/>
          <w:sz w:val="28"/>
          <w:szCs w:val="28"/>
        </w:rPr>
      </w:pPr>
      <w:r w:rsidRPr="009A2325">
        <w:rPr>
          <w:rFonts w:ascii="Times New Roman" w:hAnsi="Times New Roman" w:cs="Times New Roman"/>
          <w:b/>
          <w:sz w:val="28"/>
          <w:szCs w:val="28"/>
        </w:rPr>
        <w:t>МЕТАПРЕДМЕТНЫЕ</w:t>
      </w:r>
      <w:r>
        <w:rPr>
          <w:rFonts w:ascii="Times New Roman" w:hAnsi="Times New Roman" w:cs="Times New Roman"/>
          <w:sz w:val="28"/>
          <w:szCs w:val="28"/>
        </w:rPr>
        <w:t xml:space="preserve"> результаты</w:t>
      </w:r>
    </w:p>
    <w:p w14:paraId="16ED02FE"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умение различать виды деятельности, приводить примеры</w:t>
      </w:r>
      <w:r>
        <w:rPr>
          <w:rFonts w:ascii="Times New Roman" w:eastAsia="Times New Roman" w:hAnsi="Times New Roman" w:cs="Times New Roman"/>
          <w:color w:val="000000"/>
          <w:sz w:val="27"/>
          <w:szCs w:val="27"/>
        </w:rPr>
        <w:t xml:space="preserve"> основных видов деятельности; </w:t>
      </w:r>
    </w:p>
    <w:p w14:paraId="1D9882FF"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выявление ос</w:t>
      </w:r>
      <w:r>
        <w:rPr>
          <w:rFonts w:ascii="Times New Roman" w:eastAsia="Times New Roman" w:hAnsi="Times New Roman" w:cs="Times New Roman"/>
          <w:color w:val="000000"/>
          <w:sz w:val="27"/>
          <w:szCs w:val="27"/>
        </w:rPr>
        <w:t xml:space="preserve">обенностей научного познания; </w:t>
      </w:r>
    </w:p>
    <w:p w14:paraId="7EE6375E"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 xml:space="preserve">выявление связи науки и образования, анализ фактов социальной действительности в контексте возрастания роли образования и </w:t>
      </w:r>
      <w:r>
        <w:rPr>
          <w:rFonts w:ascii="Times New Roman" w:eastAsia="Times New Roman" w:hAnsi="Times New Roman" w:cs="Times New Roman"/>
          <w:color w:val="000000"/>
          <w:sz w:val="27"/>
          <w:szCs w:val="27"/>
        </w:rPr>
        <w:t xml:space="preserve">науки в современном обществе; </w:t>
      </w:r>
    </w:p>
    <w:p w14:paraId="60E6FCF8"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выражение и аргументация собственного отношения к роли образования и само</w:t>
      </w:r>
      <w:r>
        <w:rPr>
          <w:rFonts w:ascii="Times New Roman" w:eastAsia="Times New Roman" w:hAnsi="Times New Roman" w:cs="Times New Roman"/>
          <w:color w:val="000000"/>
          <w:sz w:val="27"/>
          <w:szCs w:val="27"/>
        </w:rPr>
        <w:t xml:space="preserve">образования в жизни человека; </w:t>
      </w:r>
    </w:p>
    <w:p w14:paraId="18839E9F"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lastRenderedPageBreak/>
        <w:t>умение применять полученные знания о нормах гражданского права в практических ситуациях, прогнозируя пос</w:t>
      </w:r>
      <w:r>
        <w:rPr>
          <w:rFonts w:ascii="Times New Roman" w:eastAsia="Times New Roman" w:hAnsi="Times New Roman" w:cs="Times New Roman"/>
          <w:color w:val="000000"/>
          <w:sz w:val="27"/>
          <w:szCs w:val="27"/>
        </w:rPr>
        <w:t xml:space="preserve">ледствия принимаемых решений; </w:t>
      </w:r>
    </w:p>
    <w:p w14:paraId="0C68FC27"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 xml:space="preserve">умение выполнять познавательные задания на использование элементов </w:t>
      </w:r>
      <w:r>
        <w:rPr>
          <w:rFonts w:ascii="Times New Roman" w:eastAsia="Times New Roman" w:hAnsi="Times New Roman" w:cs="Times New Roman"/>
          <w:color w:val="000000"/>
          <w:sz w:val="27"/>
          <w:szCs w:val="27"/>
        </w:rPr>
        <w:t xml:space="preserve">причинно-следственных связей; </w:t>
      </w:r>
    </w:p>
    <w:p w14:paraId="329E1519"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раскрытие связи между мышлением и деятел</w:t>
      </w:r>
      <w:r>
        <w:rPr>
          <w:rFonts w:ascii="Times New Roman" w:eastAsia="Times New Roman" w:hAnsi="Times New Roman" w:cs="Times New Roman"/>
          <w:color w:val="000000"/>
          <w:sz w:val="27"/>
          <w:szCs w:val="27"/>
        </w:rPr>
        <w:t xml:space="preserve">ьностью; </w:t>
      </w:r>
    </w:p>
    <w:p w14:paraId="759C2B02" w14:textId="77777777" w:rsid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способность к построению логической цепи рассуждений, умение слушать и вступать в диалог, участие в коллективном обсуждении с</w:t>
      </w:r>
      <w:r>
        <w:rPr>
          <w:rFonts w:ascii="Times New Roman" w:eastAsia="Times New Roman" w:hAnsi="Times New Roman" w:cs="Times New Roman"/>
          <w:color w:val="000000"/>
          <w:sz w:val="27"/>
          <w:szCs w:val="27"/>
        </w:rPr>
        <w:t>оциальных и правовых проблем;</w:t>
      </w:r>
    </w:p>
    <w:p w14:paraId="032ADE25" w14:textId="77777777" w:rsidR="00355BE3" w:rsidRPr="00355BE3" w:rsidRDefault="00355BE3" w:rsidP="00355BE3">
      <w:pPr>
        <w:pStyle w:val="a5"/>
        <w:numPr>
          <w:ilvl w:val="0"/>
          <w:numId w:val="9"/>
        </w:numPr>
        <w:jc w:val="both"/>
        <w:rPr>
          <w:rFonts w:ascii="Times New Roman" w:eastAsia="Times New Roman" w:hAnsi="Times New Roman" w:cs="Times New Roman"/>
          <w:color w:val="000000"/>
          <w:sz w:val="27"/>
          <w:szCs w:val="27"/>
        </w:rPr>
      </w:pPr>
      <w:r w:rsidRPr="00355BE3">
        <w:rPr>
          <w:rFonts w:ascii="Times New Roman" w:eastAsia="Times New Roman" w:hAnsi="Times New Roman" w:cs="Times New Roman"/>
          <w:color w:val="000000"/>
          <w:sz w:val="27"/>
          <w:szCs w:val="27"/>
        </w:rPr>
        <w:t xml:space="preserve">умение использовать наглядные формы представления информации в качестве источника социальных и правовых знаний. </w:t>
      </w:r>
    </w:p>
    <w:p w14:paraId="1E98F302" w14:textId="77777777" w:rsidR="009A2325" w:rsidRDefault="009A2325" w:rsidP="009A2325">
      <w:pPr>
        <w:jc w:val="both"/>
        <w:rPr>
          <w:rFonts w:ascii="Times New Roman" w:hAnsi="Times New Roman" w:cs="Times New Roman"/>
          <w:sz w:val="28"/>
          <w:szCs w:val="28"/>
        </w:rPr>
      </w:pPr>
      <w:r w:rsidRPr="009A2325">
        <w:rPr>
          <w:rFonts w:ascii="Times New Roman" w:hAnsi="Times New Roman" w:cs="Times New Roman"/>
          <w:b/>
          <w:sz w:val="28"/>
          <w:szCs w:val="28"/>
        </w:rPr>
        <w:t>ПРЕДМЕТНЫЕ</w:t>
      </w:r>
      <w:r>
        <w:rPr>
          <w:rFonts w:ascii="Times New Roman" w:hAnsi="Times New Roman" w:cs="Times New Roman"/>
          <w:sz w:val="28"/>
          <w:szCs w:val="28"/>
        </w:rPr>
        <w:t xml:space="preserve"> результаты: </w:t>
      </w:r>
    </w:p>
    <w:p w14:paraId="6CAF44BB"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 xml:space="preserve">выделение черт </w:t>
      </w:r>
      <w:r>
        <w:rPr>
          <w:rFonts w:ascii="Times New Roman" w:hAnsi="Times New Roman" w:cs="Times New Roman"/>
          <w:sz w:val="27"/>
          <w:szCs w:val="27"/>
        </w:rPr>
        <w:t>социальной сущности человека;</w:t>
      </w:r>
    </w:p>
    <w:p w14:paraId="1AECA2D6"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определение роли духовных ценностей в общест</w:t>
      </w:r>
      <w:r>
        <w:rPr>
          <w:rFonts w:ascii="Times New Roman" w:hAnsi="Times New Roman" w:cs="Times New Roman"/>
          <w:sz w:val="27"/>
          <w:szCs w:val="27"/>
        </w:rPr>
        <w:t xml:space="preserve">ве; </w:t>
      </w:r>
    </w:p>
    <w:p w14:paraId="032FAA9C"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умение распознавать формы культуры по их признакам,</w:t>
      </w:r>
      <w:r>
        <w:rPr>
          <w:rFonts w:ascii="Times New Roman" w:hAnsi="Times New Roman" w:cs="Times New Roman"/>
          <w:sz w:val="27"/>
          <w:szCs w:val="27"/>
        </w:rPr>
        <w:t xml:space="preserve"> иллюстрировать их примерами; </w:t>
      </w:r>
    </w:p>
    <w:p w14:paraId="56B0E55B"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w:t>
      </w:r>
      <w:r>
        <w:rPr>
          <w:rFonts w:ascii="Times New Roman" w:hAnsi="Times New Roman" w:cs="Times New Roman"/>
          <w:sz w:val="27"/>
          <w:szCs w:val="27"/>
        </w:rPr>
        <w:t xml:space="preserve">ние различать виды искусства; </w:t>
      </w:r>
    </w:p>
    <w:p w14:paraId="5B5BC739"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выявление сущностных характеристик религ</w:t>
      </w:r>
      <w:proofErr w:type="gramStart"/>
      <w:r w:rsidRPr="002D360E">
        <w:rPr>
          <w:rFonts w:ascii="Times New Roman" w:hAnsi="Times New Roman" w:cs="Times New Roman"/>
          <w:sz w:val="27"/>
          <w:szCs w:val="27"/>
        </w:rPr>
        <w:t xml:space="preserve">ии </w:t>
      </w:r>
      <w:r>
        <w:rPr>
          <w:rFonts w:ascii="Times New Roman" w:hAnsi="Times New Roman" w:cs="Times New Roman"/>
          <w:sz w:val="27"/>
          <w:szCs w:val="27"/>
        </w:rPr>
        <w:t>и её</w:t>
      </w:r>
      <w:proofErr w:type="gramEnd"/>
      <w:r>
        <w:rPr>
          <w:rFonts w:ascii="Times New Roman" w:hAnsi="Times New Roman" w:cs="Times New Roman"/>
          <w:sz w:val="27"/>
          <w:szCs w:val="27"/>
        </w:rPr>
        <w:t xml:space="preserve"> роли в культурной жизни; </w:t>
      </w:r>
    </w:p>
    <w:p w14:paraId="6AF6CD84"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выявление роли агентов социализации на основных этапах со</w:t>
      </w:r>
      <w:r>
        <w:rPr>
          <w:rFonts w:ascii="Times New Roman" w:hAnsi="Times New Roman" w:cs="Times New Roman"/>
          <w:sz w:val="27"/>
          <w:szCs w:val="27"/>
        </w:rPr>
        <w:t xml:space="preserve">циализации индивида; </w:t>
      </w:r>
    </w:p>
    <w:p w14:paraId="19372BCE"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умение характеризовать общество как целостную развивающуюся (динамическую) систему в единстве и взаимодействии ег</w:t>
      </w:r>
      <w:r>
        <w:rPr>
          <w:rFonts w:ascii="Times New Roman" w:hAnsi="Times New Roman" w:cs="Times New Roman"/>
          <w:sz w:val="27"/>
          <w:szCs w:val="27"/>
        </w:rPr>
        <w:t xml:space="preserve">о основных сфер и институтов; </w:t>
      </w:r>
    </w:p>
    <w:p w14:paraId="74983235"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выявление, анализ, систематизация и оценивание информации, иллюстрирующей многообразие и противоре</w:t>
      </w:r>
      <w:r>
        <w:rPr>
          <w:rFonts w:ascii="Times New Roman" w:hAnsi="Times New Roman" w:cs="Times New Roman"/>
          <w:sz w:val="27"/>
          <w:szCs w:val="27"/>
        </w:rPr>
        <w:t xml:space="preserve">чивость социального развития; </w:t>
      </w:r>
    </w:p>
    <w:p w14:paraId="0DCB1A30"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умение приводить примеры прогрессивных и регрессивных общественных изменений, аргументи</w:t>
      </w:r>
      <w:r>
        <w:rPr>
          <w:rFonts w:ascii="Times New Roman" w:hAnsi="Times New Roman" w:cs="Times New Roman"/>
          <w:sz w:val="27"/>
          <w:szCs w:val="27"/>
        </w:rPr>
        <w:t xml:space="preserve">ровать свои суждения, выводы; </w:t>
      </w:r>
    </w:p>
    <w:p w14:paraId="43B84B86"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формулировка собственных суждений о сущности, причинах и последствиях глобализации; иллюстрирование проявления различных глобальных проблем;</w:t>
      </w:r>
    </w:p>
    <w:p w14:paraId="10363457"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сравнивание правовых норм с</w:t>
      </w:r>
      <w:r>
        <w:rPr>
          <w:rFonts w:ascii="Times New Roman" w:hAnsi="Times New Roman" w:cs="Times New Roman"/>
          <w:sz w:val="27"/>
          <w:szCs w:val="27"/>
        </w:rPr>
        <w:t xml:space="preserve"> другими социальными нормами; </w:t>
      </w:r>
    </w:p>
    <w:p w14:paraId="0A82AD39"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выделение осно</w:t>
      </w:r>
      <w:r>
        <w:rPr>
          <w:rFonts w:ascii="Times New Roman" w:hAnsi="Times New Roman" w:cs="Times New Roman"/>
          <w:sz w:val="27"/>
          <w:szCs w:val="27"/>
        </w:rPr>
        <w:t xml:space="preserve">вных элементов системы права; </w:t>
      </w:r>
    </w:p>
    <w:p w14:paraId="523C1F59"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выстраивани</w:t>
      </w:r>
      <w:r>
        <w:rPr>
          <w:rFonts w:ascii="Times New Roman" w:hAnsi="Times New Roman" w:cs="Times New Roman"/>
          <w:sz w:val="27"/>
          <w:szCs w:val="27"/>
        </w:rPr>
        <w:t xml:space="preserve">е иерархии нормативных актов; </w:t>
      </w:r>
    </w:p>
    <w:p w14:paraId="678B89A6"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выделение основных стадий законотворческого про</w:t>
      </w:r>
      <w:r>
        <w:rPr>
          <w:rFonts w:ascii="Times New Roman" w:hAnsi="Times New Roman" w:cs="Times New Roman"/>
          <w:sz w:val="27"/>
          <w:szCs w:val="27"/>
        </w:rPr>
        <w:t xml:space="preserve">цесса в Российской Федерации; </w:t>
      </w:r>
    </w:p>
    <w:p w14:paraId="6F2C89DB"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lastRenderedPageBreak/>
        <w:t>умение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w:t>
      </w:r>
      <w:r>
        <w:rPr>
          <w:rFonts w:ascii="Times New Roman" w:hAnsi="Times New Roman" w:cs="Times New Roman"/>
          <w:sz w:val="27"/>
          <w:szCs w:val="27"/>
        </w:rPr>
        <w:t xml:space="preserve">ажданами своих прав и свобод; </w:t>
      </w:r>
    </w:p>
    <w:p w14:paraId="1AB18D9F"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аргументация важности соблюдения норм экологического права и характеристика спосо</w:t>
      </w:r>
      <w:r>
        <w:rPr>
          <w:rFonts w:ascii="Times New Roman" w:hAnsi="Times New Roman" w:cs="Times New Roman"/>
          <w:sz w:val="27"/>
          <w:szCs w:val="27"/>
        </w:rPr>
        <w:t>бов защиты экологических прав;</w:t>
      </w:r>
    </w:p>
    <w:p w14:paraId="2892D85E"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 xml:space="preserve"> раскрытие содержани</w:t>
      </w:r>
      <w:r>
        <w:rPr>
          <w:rFonts w:ascii="Times New Roman" w:hAnsi="Times New Roman" w:cs="Times New Roman"/>
          <w:sz w:val="27"/>
          <w:szCs w:val="27"/>
        </w:rPr>
        <w:t xml:space="preserve">я гражданских правоотношений; </w:t>
      </w:r>
    </w:p>
    <w:p w14:paraId="24834C31"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умение характеризовать порядок рас</w:t>
      </w:r>
      <w:r>
        <w:rPr>
          <w:rFonts w:ascii="Times New Roman" w:hAnsi="Times New Roman" w:cs="Times New Roman"/>
          <w:sz w:val="27"/>
          <w:szCs w:val="27"/>
        </w:rPr>
        <w:t xml:space="preserve">смотрения гражданских споров; </w:t>
      </w:r>
    </w:p>
    <w:p w14:paraId="5C0EB68F"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умение характеризовать условия заключения, изменения и расторжения трудового догов</w:t>
      </w:r>
      <w:r>
        <w:rPr>
          <w:rFonts w:ascii="Times New Roman" w:hAnsi="Times New Roman" w:cs="Times New Roman"/>
          <w:sz w:val="27"/>
          <w:szCs w:val="27"/>
        </w:rPr>
        <w:t xml:space="preserve">ора; </w:t>
      </w:r>
    </w:p>
    <w:p w14:paraId="3B7E8615" w14:textId="77777777" w:rsid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способность иллюстрировать примерами виды социальной защи</w:t>
      </w:r>
      <w:r>
        <w:rPr>
          <w:rFonts w:ascii="Times New Roman" w:hAnsi="Times New Roman" w:cs="Times New Roman"/>
          <w:sz w:val="27"/>
          <w:szCs w:val="27"/>
        </w:rPr>
        <w:t xml:space="preserve">ты и социального обеспечения; </w:t>
      </w:r>
    </w:p>
    <w:p w14:paraId="7FEAB050" w14:textId="77777777" w:rsidR="002D360E" w:rsidRPr="002D360E" w:rsidRDefault="002D360E" w:rsidP="002D360E">
      <w:pPr>
        <w:pStyle w:val="a5"/>
        <w:numPr>
          <w:ilvl w:val="0"/>
          <w:numId w:val="10"/>
        </w:numPr>
        <w:jc w:val="both"/>
        <w:rPr>
          <w:rFonts w:ascii="Times New Roman" w:hAnsi="Times New Roman" w:cs="Times New Roman"/>
          <w:sz w:val="27"/>
          <w:szCs w:val="27"/>
        </w:rPr>
      </w:pPr>
      <w:r w:rsidRPr="002D360E">
        <w:rPr>
          <w:rFonts w:ascii="Times New Roman" w:hAnsi="Times New Roman" w:cs="Times New Roman"/>
          <w:sz w:val="27"/>
          <w:szCs w:val="27"/>
        </w:rPr>
        <w:t>извлечение и анализ информации по заданной теме в адаптированных источниках различного типа (Конституция РФ, ГПК РФ, АПК РФ, УПК РФ).</w:t>
      </w:r>
    </w:p>
    <w:p w14:paraId="697AE159" w14:textId="77777777" w:rsidR="00643AE9" w:rsidRPr="00C24F5E" w:rsidRDefault="00643AE9" w:rsidP="00D512D7">
      <w:pPr>
        <w:jc w:val="center"/>
        <w:rPr>
          <w:rFonts w:ascii="Times New Roman" w:hAnsi="Times New Roman" w:cs="Times New Roman"/>
          <w:b/>
          <w:sz w:val="28"/>
          <w:szCs w:val="28"/>
        </w:rPr>
      </w:pPr>
      <w:r w:rsidRPr="00C24F5E">
        <w:rPr>
          <w:rFonts w:ascii="Times New Roman" w:hAnsi="Times New Roman" w:cs="Times New Roman"/>
          <w:b/>
          <w:sz w:val="28"/>
          <w:szCs w:val="28"/>
        </w:rPr>
        <w:t>СОДЕРЖАНИЕ УЧЕБНОГО КУРСА</w:t>
      </w:r>
    </w:p>
    <w:p w14:paraId="2A240FF0" w14:textId="77777777" w:rsidR="00DC6B05" w:rsidRDefault="00DC6B05" w:rsidP="00C24F5E">
      <w:pPr>
        <w:jc w:val="both"/>
        <w:rPr>
          <w:rFonts w:ascii="Times New Roman" w:hAnsi="Times New Roman" w:cs="Times New Roman"/>
          <w:b/>
          <w:sz w:val="24"/>
          <w:szCs w:val="24"/>
        </w:rPr>
      </w:pPr>
      <w:r w:rsidRPr="00DC6B05">
        <w:rPr>
          <w:rFonts w:ascii="Times New Roman" w:hAnsi="Times New Roman" w:cs="Times New Roman"/>
          <w:b/>
          <w:sz w:val="24"/>
          <w:szCs w:val="24"/>
        </w:rPr>
        <w:t xml:space="preserve">Тема </w:t>
      </w:r>
      <w:r>
        <w:rPr>
          <w:rFonts w:ascii="Times New Roman" w:hAnsi="Times New Roman" w:cs="Times New Roman"/>
          <w:b/>
          <w:sz w:val="24"/>
          <w:szCs w:val="24"/>
        </w:rPr>
        <w:t>1.</w:t>
      </w:r>
      <w:r w:rsidRPr="00DC6B05">
        <w:rPr>
          <w:rFonts w:ascii="Times New Roman" w:hAnsi="Times New Roman" w:cs="Times New Roman"/>
          <w:b/>
          <w:sz w:val="24"/>
          <w:szCs w:val="24"/>
        </w:rPr>
        <w:t xml:space="preserve"> Человек в обществе.</w:t>
      </w:r>
    </w:p>
    <w:p w14:paraId="448446A6" w14:textId="77777777" w:rsidR="00DC6B05" w:rsidRDefault="00DC6B05" w:rsidP="00C24F5E">
      <w:pPr>
        <w:jc w:val="both"/>
        <w:rPr>
          <w:rFonts w:ascii="Times New Roman" w:hAnsi="Times New Roman" w:cs="Times New Roman"/>
          <w:sz w:val="24"/>
          <w:szCs w:val="24"/>
        </w:rPr>
      </w:pPr>
      <w:r w:rsidRPr="00DC6B05">
        <w:rPr>
          <w:rFonts w:ascii="Times New Roman" w:hAnsi="Times New Roman" w:cs="Times New Roman"/>
          <w:sz w:val="24"/>
          <w:szCs w:val="24"/>
        </w:rPr>
        <w:t xml:space="preserve">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DC6B05">
        <w:rPr>
          <w:rFonts w:ascii="Times New Roman" w:hAnsi="Times New Roman" w:cs="Times New Roman"/>
          <w:sz w:val="24"/>
          <w:szCs w:val="24"/>
        </w:rPr>
        <w:t>Многовариантность</w:t>
      </w:r>
      <w:proofErr w:type="spellEnd"/>
      <w:r w:rsidRPr="00DC6B05">
        <w:rPr>
          <w:rFonts w:ascii="Times New Roman" w:hAnsi="Times New Roman" w:cs="Times New Roman"/>
          <w:sz w:val="24"/>
          <w:szCs w:val="24"/>
        </w:rPr>
        <w:t xml:space="preserve"> общественного развития. Целостность и противоречивость современного мира. Проблема общественного прогресса. </w:t>
      </w:r>
      <w:proofErr w:type="gramStart"/>
      <w:r w:rsidRPr="00DC6B05">
        <w:rPr>
          <w:rFonts w:ascii="Times New Roman" w:hAnsi="Times New Roman" w:cs="Times New Roman"/>
          <w:sz w:val="24"/>
          <w:szCs w:val="24"/>
        </w:rPr>
        <w:t>Биологическое</w:t>
      </w:r>
      <w:proofErr w:type="gramEnd"/>
      <w:r w:rsidRPr="00DC6B05">
        <w:rPr>
          <w:rFonts w:ascii="Times New Roman" w:hAnsi="Times New Roman" w:cs="Times New Roman"/>
          <w:sz w:val="24"/>
          <w:szCs w:val="24"/>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14:paraId="21972DB1" w14:textId="77777777" w:rsidR="00DC6B05" w:rsidRDefault="00C24F5E" w:rsidP="00E77F8A">
      <w:pPr>
        <w:jc w:val="both"/>
        <w:rPr>
          <w:rFonts w:ascii="Times New Roman" w:hAnsi="Times New Roman" w:cs="Times New Roman"/>
          <w:b/>
          <w:sz w:val="24"/>
          <w:szCs w:val="24"/>
        </w:rPr>
      </w:pPr>
      <w:r w:rsidRPr="00C24F5E">
        <w:rPr>
          <w:rFonts w:ascii="Times New Roman" w:hAnsi="Times New Roman" w:cs="Times New Roman"/>
          <w:b/>
          <w:sz w:val="24"/>
          <w:szCs w:val="24"/>
        </w:rPr>
        <w:t xml:space="preserve">Тема 2.  </w:t>
      </w:r>
      <w:r w:rsidR="00DC6B05" w:rsidRPr="00DC6B05">
        <w:rPr>
          <w:rFonts w:ascii="Times New Roman" w:hAnsi="Times New Roman" w:cs="Times New Roman"/>
          <w:b/>
          <w:sz w:val="24"/>
          <w:szCs w:val="24"/>
        </w:rPr>
        <w:t xml:space="preserve">Общество как мир культуры. </w:t>
      </w:r>
    </w:p>
    <w:p w14:paraId="3FC09B8B" w14:textId="77777777" w:rsidR="00C24F5E" w:rsidRPr="00E77F8A" w:rsidRDefault="00DC6B05" w:rsidP="00E77F8A">
      <w:pPr>
        <w:jc w:val="both"/>
        <w:rPr>
          <w:rFonts w:ascii="Times New Roman" w:hAnsi="Times New Roman" w:cs="Times New Roman"/>
          <w:sz w:val="24"/>
          <w:szCs w:val="24"/>
        </w:rPr>
      </w:pPr>
      <w:r w:rsidRPr="00DC6B05">
        <w:rPr>
          <w:rFonts w:ascii="Times New Roman" w:hAnsi="Times New Roman" w:cs="Times New Roman"/>
          <w:sz w:val="24"/>
          <w:szCs w:val="24"/>
        </w:rPr>
        <w:t xml:space="preserve">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её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w:t>
      </w:r>
      <w:r w:rsidRPr="00DC6B05">
        <w:rPr>
          <w:rFonts w:ascii="Times New Roman" w:hAnsi="Times New Roman" w:cs="Times New Roman"/>
          <w:sz w:val="24"/>
          <w:szCs w:val="24"/>
        </w:rPr>
        <w:lastRenderedPageBreak/>
        <w:t>искусство.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p w14:paraId="5B1BFED5" w14:textId="77777777" w:rsidR="00C24F5E" w:rsidRDefault="00C24F5E" w:rsidP="00C24F5E">
      <w:pPr>
        <w:jc w:val="both"/>
        <w:rPr>
          <w:rFonts w:ascii="Times New Roman" w:hAnsi="Times New Roman" w:cs="Times New Roman"/>
          <w:b/>
          <w:sz w:val="24"/>
          <w:szCs w:val="24"/>
        </w:rPr>
      </w:pPr>
      <w:r w:rsidRPr="00C24F5E">
        <w:rPr>
          <w:rFonts w:ascii="Times New Roman" w:hAnsi="Times New Roman" w:cs="Times New Roman"/>
          <w:b/>
          <w:sz w:val="24"/>
          <w:szCs w:val="24"/>
        </w:rPr>
        <w:t xml:space="preserve">Тема </w:t>
      </w:r>
      <w:r w:rsidR="00E77F8A">
        <w:rPr>
          <w:rFonts w:ascii="Times New Roman" w:hAnsi="Times New Roman" w:cs="Times New Roman"/>
          <w:b/>
          <w:sz w:val="24"/>
          <w:szCs w:val="24"/>
        </w:rPr>
        <w:t>3</w:t>
      </w:r>
      <w:r w:rsidRPr="00C24F5E">
        <w:rPr>
          <w:rFonts w:ascii="Times New Roman" w:hAnsi="Times New Roman" w:cs="Times New Roman"/>
          <w:b/>
          <w:sz w:val="24"/>
          <w:szCs w:val="24"/>
        </w:rPr>
        <w:t xml:space="preserve">. </w:t>
      </w:r>
      <w:r w:rsidR="00DC6B05" w:rsidRPr="00DC6B05">
        <w:rPr>
          <w:rFonts w:ascii="Times New Roman" w:hAnsi="Times New Roman" w:cs="Times New Roman"/>
          <w:b/>
          <w:sz w:val="24"/>
          <w:szCs w:val="24"/>
        </w:rPr>
        <w:t>Правовое регулирование общественных отношений.</w:t>
      </w:r>
    </w:p>
    <w:p w14:paraId="5C0C1B53" w14:textId="77777777" w:rsidR="00DC6B05" w:rsidRPr="00C24F5E" w:rsidRDefault="00DC6B05" w:rsidP="00C24F5E">
      <w:pPr>
        <w:jc w:val="both"/>
        <w:rPr>
          <w:rFonts w:ascii="Times New Roman" w:hAnsi="Times New Roman" w:cs="Times New Roman"/>
          <w:sz w:val="24"/>
          <w:szCs w:val="24"/>
        </w:rPr>
      </w:pPr>
      <w:r w:rsidRPr="00DC6B05">
        <w:rPr>
          <w:rFonts w:ascii="Times New Roman" w:hAnsi="Times New Roman" w:cs="Times New Roman"/>
          <w:sz w:val="24"/>
          <w:szCs w:val="24"/>
        </w:rPr>
        <w:t>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приёма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w:t>
      </w:r>
      <w:r>
        <w:rPr>
          <w:rFonts w:ascii="Times New Roman" w:hAnsi="Times New Roman" w:cs="Times New Roman"/>
          <w:sz w:val="24"/>
          <w:szCs w:val="24"/>
        </w:rPr>
        <w:t xml:space="preserve"> </w:t>
      </w:r>
      <w:r w:rsidRPr="00DC6B05">
        <w:rPr>
          <w:rFonts w:ascii="Times New Roman" w:hAnsi="Times New Roman" w:cs="Times New Roman"/>
          <w:sz w:val="24"/>
          <w:szCs w:val="24"/>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14:paraId="57813936" w14:textId="77777777" w:rsidR="000E355D" w:rsidRPr="00271ADA" w:rsidRDefault="00271ADA" w:rsidP="00D512D7">
      <w:pPr>
        <w:jc w:val="center"/>
        <w:rPr>
          <w:rFonts w:ascii="Times New Roman" w:hAnsi="Times New Roman" w:cs="Times New Roman"/>
          <w:b/>
          <w:sz w:val="28"/>
          <w:szCs w:val="28"/>
        </w:rPr>
      </w:pPr>
      <w:r w:rsidRPr="00271ADA">
        <w:rPr>
          <w:rFonts w:ascii="Times New Roman" w:hAnsi="Times New Roman" w:cs="Times New Roman"/>
          <w:b/>
          <w:sz w:val="28"/>
          <w:szCs w:val="28"/>
        </w:rPr>
        <w:t>Календарно-</w:t>
      </w:r>
      <w:r w:rsidR="00AA0D59" w:rsidRPr="00271ADA">
        <w:rPr>
          <w:rFonts w:ascii="Times New Roman" w:hAnsi="Times New Roman" w:cs="Times New Roman"/>
          <w:b/>
          <w:sz w:val="28"/>
          <w:szCs w:val="28"/>
        </w:rPr>
        <w:t>тематичес</w:t>
      </w:r>
      <w:r w:rsidR="00E55373" w:rsidRPr="00271ADA">
        <w:rPr>
          <w:rFonts w:ascii="Times New Roman" w:hAnsi="Times New Roman" w:cs="Times New Roman"/>
          <w:b/>
          <w:sz w:val="28"/>
          <w:szCs w:val="28"/>
        </w:rPr>
        <w:t xml:space="preserve">кое планирование по </w:t>
      </w:r>
      <w:r w:rsidRPr="00271ADA">
        <w:rPr>
          <w:rFonts w:ascii="Times New Roman" w:hAnsi="Times New Roman" w:cs="Times New Roman"/>
          <w:b/>
          <w:sz w:val="28"/>
          <w:szCs w:val="28"/>
        </w:rPr>
        <w:t>обществознанию</w:t>
      </w:r>
      <w:r w:rsidR="00AE18E2">
        <w:rPr>
          <w:rFonts w:ascii="Times New Roman" w:hAnsi="Times New Roman" w:cs="Times New Roman"/>
          <w:b/>
          <w:sz w:val="28"/>
          <w:szCs w:val="28"/>
        </w:rPr>
        <w:t xml:space="preserve"> в </w:t>
      </w:r>
      <w:r w:rsidR="00671C2D">
        <w:rPr>
          <w:rFonts w:ascii="Times New Roman" w:hAnsi="Times New Roman" w:cs="Times New Roman"/>
          <w:b/>
          <w:sz w:val="28"/>
          <w:szCs w:val="28"/>
        </w:rPr>
        <w:t>10-6</w:t>
      </w:r>
      <w:r w:rsidR="00D512D7" w:rsidRPr="00271ADA">
        <w:rPr>
          <w:rFonts w:ascii="Times New Roman" w:hAnsi="Times New Roman" w:cs="Times New Roman"/>
          <w:b/>
          <w:sz w:val="28"/>
          <w:szCs w:val="28"/>
        </w:rPr>
        <w:t xml:space="preserve"> классе (</w:t>
      </w:r>
      <w:r w:rsidRPr="00271ADA">
        <w:rPr>
          <w:rFonts w:ascii="Times New Roman" w:hAnsi="Times New Roman" w:cs="Times New Roman"/>
          <w:b/>
          <w:sz w:val="28"/>
          <w:szCs w:val="28"/>
        </w:rPr>
        <w:t>34</w:t>
      </w:r>
      <w:r w:rsidR="00D512D7" w:rsidRPr="00271ADA">
        <w:rPr>
          <w:rFonts w:ascii="Times New Roman" w:hAnsi="Times New Roman" w:cs="Times New Roman"/>
          <w:b/>
          <w:sz w:val="28"/>
          <w:szCs w:val="28"/>
        </w:rPr>
        <w:t xml:space="preserve"> ч.)</w:t>
      </w:r>
    </w:p>
    <w:tbl>
      <w:tblPr>
        <w:tblStyle w:val="a3"/>
        <w:tblW w:w="0" w:type="auto"/>
        <w:tblLook w:val="04A0" w:firstRow="1" w:lastRow="0" w:firstColumn="1" w:lastColumn="0" w:noHBand="0" w:noVBand="1"/>
      </w:tblPr>
      <w:tblGrid>
        <w:gridCol w:w="646"/>
        <w:gridCol w:w="2666"/>
        <w:gridCol w:w="814"/>
        <w:gridCol w:w="2916"/>
        <w:gridCol w:w="2372"/>
        <w:gridCol w:w="2772"/>
        <w:gridCol w:w="1337"/>
        <w:gridCol w:w="1876"/>
      </w:tblGrid>
      <w:tr w:rsidR="00933978" w:rsidRPr="00DC6B05" w14:paraId="303AA47F" w14:textId="77777777" w:rsidTr="00933978">
        <w:trPr>
          <w:trHeight w:val="315"/>
        </w:trPr>
        <w:tc>
          <w:tcPr>
            <w:tcW w:w="646" w:type="dxa"/>
            <w:noWrap/>
            <w:hideMark/>
          </w:tcPr>
          <w:p w14:paraId="137CA257" w14:textId="77777777" w:rsidR="00DC6B05" w:rsidRPr="00DC6B05" w:rsidRDefault="00DC6B05">
            <w:pPr>
              <w:rPr>
                <w:rFonts w:ascii="Times New Roman" w:hAnsi="Times New Roman" w:cs="Times New Roman"/>
              </w:rPr>
            </w:pPr>
            <w:r w:rsidRPr="00DC6B05">
              <w:rPr>
                <w:rFonts w:ascii="Times New Roman" w:hAnsi="Times New Roman" w:cs="Times New Roman"/>
              </w:rPr>
              <w:t>№</w:t>
            </w:r>
          </w:p>
        </w:tc>
        <w:tc>
          <w:tcPr>
            <w:tcW w:w="2666" w:type="dxa"/>
            <w:noWrap/>
            <w:hideMark/>
          </w:tcPr>
          <w:p w14:paraId="2F6C8F4A" w14:textId="77777777" w:rsidR="00DC6B05" w:rsidRPr="00DC6B05" w:rsidRDefault="00DC6B05">
            <w:pPr>
              <w:rPr>
                <w:rFonts w:ascii="Times New Roman" w:hAnsi="Times New Roman" w:cs="Times New Roman"/>
              </w:rPr>
            </w:pPr>
            <w:r w:rsidRPr="00DC6B05">
              <w:rPr>
                <w:rFonts w:ascii="Times New Roman" w:hAnsi="Times New Roman" w:cs="Times New Roman"/>
              </w:rPr>
              <w:t>Тема</w:t>
            </w:r>
          </w:p>
        </w:tc>
        <w:tc>
          <w:tcPr>
            <w:tcW w:w="814" w:type="dxa"/>
            <w:noWrap/>
            <w:hideMark/>
          </w:tcPr>
          <w:p w14:paraId="72C1DFBF" w14:textId="77777777" w:rsidR="00DC6B05" w:rsidRPr="00DC6B05" w:rsidRDefault="00DC6B05">
            <w:pPr>
              <w:rPr>
                <w:rFonts w:ascii="Times New Roman" w:hAnsi="Times New Roman" w:cs="Times New Roman"/>
              </w:rPr>
            </w:pPr>
            <w:r w:rsidRPr="00DC6B05">
              <w:rPr>
                <w:rFonts w:ascii="Times New Roman" w:hAnsi="Times New Roman" w:cs="Times New Roman"/>
              </w:rPr>
              <w:t xml:space="preserve">Кол-во часов </w:t>
            </w:r>
          </w:p>
        </w:tc>
        <w:tc>
          <w:tcPr>
            <w:tcW w:w="2916" w:type="dxa"/>
            <w:noWrap/>
            <w:hideMark/>
          </w:tcPr>
          <w:p w14:paraId="12B1A8BC" w14:textId="77777777" w:rsidR="00DC6B05" w:rsidRPr="00DC6B05" w:rsidRDefault="00DC6B05">
            <w:pPr>
              <w:rPr>
                <w:rFonts w:ascii="Times New Roman" w:hAnsi="Times New Roman" w:cs="Times New Roman"/>
              </w:rPr>
            </w:pPr>
            <w:r w:rsidRPr="00DC6B05">
              <w:rPr>
                <w:rFonts w:ascii="Times New Roman" w:hAnsi="Times New Roman" w:cs="Times New Roman"/>
              </w:rPr>
              <w:t>Элементы содержания</w:t>
            </w:r>
          </w:p>
        </w:tc>
        <w:tc>
          <w:tcPr>
            <w:tcW w:w="2372" w:type="dxa"/>
            <w:noWrap/>
            <w:hideMark/>
          </w:tcPr>
          <w:p w14:paraId="44A301FF" w14:textId="77777777" w:rsidR="00DC6B05" w:rsidRPr="00DC6B05" w:rsidRDefault="00DC6B05">
            <w:pPr>
              <w:rPr>
                <w:rFonts w:ascii="Times New Roman" w:hAnsi="Times New Roman" w:cs="Times New Roman"/>
              </w:rPr>
            </w:pPr>
            <w:r w:rsidRPr="00DC6B05">
              <w:rPr>
                <w:rFonts w:ascii="Times New Roman" w:hAnsi="Times New Roman" w:cs="Times New Roman"/>
              </w:rPr>
              <w:t>Виды контроля</w:t>
            </w:r>
          </w:p>
        </w:tc>
        <w:tc>
          <w:tcPr>
            <w:tcW w:w="2772" w:type="dxa"/>
            <w:noWrap/>
            <w:hideMark/>
          </w:tcPr>
          <w:p w14:paraId="3C907B57" w14:textId="77777777" w:rsidR="00DC6B05" w:rsidRPr="00DC6B05" w:rsidRDefault="00DC6B05">
            <w:pPr>
              <w:rPr>
                <w:rFonts w:ascii="Times New Roman" w:hAnsi="Times New Roman" w:cs="Times New Roman"/>
              </w:rPr>
            </w:pPr>
            <w:r w:rsidRPr="00DC6B05">
              <w:rPr>
                <w:rFonts w:ascii="Times New Roman" w:hAnsi="Times New Roman" w:cs="Times New Roman"/>
              </w:rPr>
              <w:t>Планируемые предметные результаты освоения материала</w:t>
            </w:r>
          </w:p>
        </w:tc>
        <w:tc>
          <w:tcPr>
            <w:tcW w:w="1337" w:type="dxa"/>
            <w:noWrap/>
            <w:hideMark/>
          </w:tcPr>
          <w:p w14:paraId="0DD87B12" w14:textId="77777777" w:rsidR="00DC6B05" w:rsidRPr="00DC6B05" w:rsidRDefault="00DC6B05">
            <w:pPr>
              <w:rPr>
                <w:rFonts w:ascii="Times New Roman" w:hAnsi="Times New Roman" w:cs="Times New Roman"/>
              </w:rPr>
            </w:pPr>
            <w:r w:rsidRPr="00DC6B05">
              <w:rPr>
                <w:rFonts w:ascii="Times New Roman" w:hAnsi="Times New Roman" w:cs="Times New Roman"/>
              </w:rPr>
              <w:t>Дом. Задание</w:t>
            </w:r>
          </w:p>
        </w:tc>
        <w:tc>
          <w:tcPr>
            <w:tcW w:w="1865" w:type="dxa"/>
            <w:noWrap/>
            <w:hideMark/>
          </w:tcPr>
          <w:p w14:paraId="44F61970" w14:textId="77777777" w:rsidR="00DC6B05" w:rsidRPr="00DC6B05" w:rsidRDefault="00DC6B05">
            <w:pPr>
              <w:rPr>
                <w:rFonts w:ascii="Times New Roman" w:hAnsi="Times New Roman" w:cs="Times New Roman"/>
              </w:rPr>
            </w:pPr>
            <w:r w:rsidRPr="00DC6B05">
              <w:rPr>
                <w:rFonts w:ascii="Times New Roman" w:hAnsi="Times New Roman" w:cs="Times New Roman"/>
              </w:rPr>
              <w:t>Примечание (с указанием электронно-образовательного ресурс</w:t>
            </w:r>
            <w:proofErr w:type="gramStart"/>
            <w:r w:rsidRPr="00DC6B05">
              <w:rPr>
                <w:rFonts w:ascii="Times New Roman" w:hAnsi="Times New Roman" w:cs="Times New Roman"/>
              </w:rPr>
              <w:t>а-</w:t>
            </w:r>
            <w:proofErr w:type="gramEnd"/>
            <w:r w:rsidRPr="00DC6B05">
              <w:rPr>
                <w:rFonts w:ascii="Times New Roman" w:hAnsi="Times New Roman" w:cs="Times New Roman"/>
              </w:rPr>
              <w:t xml:space="preserve"> </w:t>
            </w:r>
            <w:proofErr w:type="spellStart"/>
            <w:r w:rsidRPr="00DC6B05">
              <w:rPr>
                <w:rFonts w:ascii="Times New Roman" w:hAnsi="Times New Roman" w:cs="Times New Roman"/>
              </w:rPr>
              <w:t>дистант</w:t>
            </w:r>
            <w:proofErr w:type="spellEnd"/>
            <w:r w:rsidRPr="00DC6B05">
              <w:rPr>
                <w:rFonts w:ascii="Times New Roman" w:hAnsi="Times New Roman" w:cs="Times New Roman"/>
              </w:rPr>
              <w:t>.)</w:t>
            </w:r>
          </w:p>
        </w:tc>
      </w:tr>
      <w:tr w:rsidR="00DC6B05" w:rsidRPr="00DC6B05" w14:paraId="344940A4" w14:textId="77777777" w:rsidTr="00557283">
        <w:trPr>
          <w:trHeight w:val="315"/>
        </w:trPr>
        <w:tc>
          <w:tcPr>
            <w:tcW w:w="15388" w:type="dxa"/>
            <w:gridSpan w:val="8"/>
            <w:noWrap/>
          </w:tcPr>
          <w:p w14:paraId="54C56890" w14:textId="77777777" w:rsidR="00DC6B05" w:rsidRPr="00DC6B05" w:rsidRDefault="00DC6B05">
            <w:pPr>
              <w:rPr>
                <w:rFonts w:ascii="Times New Roman" w:hAnsi="Times New Roman" w:cs="Times New Roman"/>
                <w:b/>
              </w:rPr>
            </w:pPr>
            <w:r w:rsidRPr="00DC6B05">
              <w:rPr>
                <w:rFonts w:ascii="Times New Roman" w:hAnsi="Times New Roman" w:cs="Times New Roman"/>
                <w:b/>
              </w:rPr>
              <w:t>Тема 1. Человек в обществе.</w:t>
            </w:r>
          </w:p>
        </w:tc>
      </w:tr>
      <w:tr w:rsidR="00933978" w:rsidRPr="00DC6B05" w14:paraId="653A806E" w14:textId="77777777" w:rsidTr="00933978">
        <w:trPr>
          <w:trHeight w:val="315"/>
        </w:trPr>
        <w:tc>
          <w:tcPr>
            <w:tcW w:w="646" w:type="dxa"/>
            <w:noWrap/>
            <w:hideMark/>
          </w:tcPr>
          <w:p w14:paraId="7941B5BB"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666" w:type="dxa"/>
            <w:noWrap/>
            <w:hideMark/>
          </w:tcPr>
          <w:p w14:paraId="68E5C530" w14:textId="77777777" w:rsidR="00DC6B05" w:rsidRPr="00DC6B05" w:rsidRDefault="00DC6B05">
            <w:pPr>
              <w:rPr>
                <w:rFonts w:ascii="Times New Roman" w:hAnsi="Times New Roman" w:cs="Times New Roman"/>
              </w:rPr>
            </w:pPr>
            <w:r w:rsidRPr="00DC6B05">
              <w:rPr>
                <w:rFonts w:ascii="Times New Roman" w:hAnsi="Times New Roman" w:cs="Times New Roman"/>
              </w:rPr>
              <w:t>Что такое общество</w:t>
            </w:r>
          </w:p>
        </w:tc>
        <w:tc>
          <w:tcPr>
            <w:tcW w:w="814" w:type="dxa"/>
            <w:noWrap/>
            <w:hideMark/>
          </w:tcPr>
          <w:p w14:paraId="51CA9ED3"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53BDD11" w14:textId="77777777" w:rsidR="00DC6B05" w:rsidRPr="00DC6B05" w:rsidRDefault="00DC6B05">
            <w:pPr>
              <w:rPr>
                <w:rFonts w:ascii="Times New Roman" w:hAnsi="Times New Roman" w:cs="Times New Roman"/>
              </w:rPr>
            </w:pPr>
            <w:r>
              <w:t>Общество как совместная жизнедеятельность людей. Общество и природа. Общество и культура. Науки об обществе</w:t>
            </w:r>
          </w:p>
        </w:tc>
        <w:tc>
          <w:tcPr>
            <w:tcW w:w="2372" w:type="dxa"/>
            <w:noWrap/>
            <w:hideMark/>
          </w:tcPr>
          <w:p w14:paraId="449CBBE7"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BE167E1" w14:textId="77777777" w:rsidR="00DC6B05" w:rsidRPr="00DC6B05" w:rsidRDefault="00933978" w:rsidP="00933978">
            <w:pPr>
              <w:rPr>
                <w:rFonts w:ascii="Times New Roman" w:hAnsi="Times New Roman" w:cs="Times New Roman"/>
              </w:rPr>
            </w:pPr>
            <w:r>
              <w:rPr>
                <w:rFonts w:ascii="Times New Roman" w:hAnsi="Times New Roman" w:cs="Times New Roman"/>
              </w:rPr>
              <w:t>Знать и понимать:</w:t>
            </w:r>
            <w:r w:rsidRPr="00933978">
              <w:rPr>
                <w:rFonts w:ascii="Times New Roman" w:hAnsi="Times New Roman" w:cs="Times New Roman"/>
              </w:rPr>
              <w:t xml:space="preserve"> формы объединения людей</w:t>
            </w:r>
            <w:proofErr w:type="gramStart"/>
            <w:r w:rsidRPr="00933978">
              <w:rPr>
                <w:rFonts w:ascii="Times New Roman" w:hAnsi="Times New Roman" w:cs="Times New Roman"/>
              </w:rPr>
              <w:t>.</w:t>
            </w:r>
            <w:proofErr w:type="gramEnd"/>
            <w:r w:rsidRPr="00933978">
              <w:rPr>
                <w:rFonts w:ascii="Times New Roman" w:hAnsi="Times New Roman" w:cs="Times New Roman"/>
              </w:rPr>
              <w:t xml:space="preserve"> </w:t>
            </w:r>
            <w:proofErr w:type="gramStart"/>
            <w:r w:rsidRPr="00933978">
              <w:rPr>
                <w:rFonts w:ascii="Times New Roman" w:hAnsi="Times New Roman" w:cs="Times New Roman"/>
              </w:rPr>
              <w:t>о</w:t>
            </w:r>
            <w:proofErr w:type="gramEnd"/>
            <w:r w:rsidRPr="00933978">
              <w:rPr>
                <w:rFonts w:ascii="Times New Roman" w:hAnsi="Times New Roman" w:cs="Times New Roman"/>
              </w:rPr>
              <w:t xml:space="preserve">собенности деятельности человека, её отличия от любых форм активности </w:t>
            </w:r>
            <w:r w:rsidRPr="00933978">
              <w:rPr>
                <w:rFonts w:ascii="Times New Roman" w:hAnsi="Times New Roman" w:cs="Times New Roman"/>
              </w:rPr>
              <w:lastRenderedPageBreak/>
              <w:t>животных.</w:t>
            </w:r>
          </w:p>
        </w:tc>
        <w:tc>
          <w:tcPr>
            <w:tcW w:w="1337" w:type="dxa"/>
            <w:noWrap/>
            <w:hideMark/>
          </w:tcPr>
          <w:p w14:paraId="215B1036"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1</w:t>
            </w:r>
          </w:p>
        </w:tc>
        <w:tc>
          <w:tcPr>
            <w:tcW w:w="1865" w:type="dxa"/>
            <w:noWrap/>
            <w:hideMark/>
          </w:tcPr>
          <w:p w14:paraId="3D89A98E"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7920D44F" w14:textId="77777777" w:rsidTr="00933978">
        <w:trPr>
          <w:trHeight w:val="315"/>
        </w:trPr>
        <w:tc>
          <w:tcPr>
            <w:tcW w:w="646" w:type="dxa"/>
            <w:noWrap/>
            <w:hideMark/>
          </w:tcPr>
          <w:p w14:paraId="105DDF9E"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2</w:t>
            </w:r>
          </w:p>
        </w:tc>
        <w:tc>
          <w:tcPr>
            <w:tcW w:w="2666" w:type="dxa"/>
            <w:noWrap/>
            <w:hideMark/>
          </w:tcPr>
          <w:p w14:paraId="7C587A33" w14:textId="77777777" w:rsidR="00DC6B05" w:rsidRPr="00DC6B05" w:rsidRDefault="00DC6B05">
            <w:pPr>
              <w:rPr>
                <w:rFonts w:ascii="Times New Roman" w:hAnsi="Times New Roman" w:cs="Times New Roman"/>
              </w:rPr>
            </w:pPr>
            <w:r w:rsidRPr="00DC6B05">
              <w:rPr>
                <w:rFonts w:ascii="Times New Roman" w:hAnsi="Times New Roman" w:cs="Times New Roman"/>
              </w:rPr>
              <w:t>Общество как сложная динамическая система</w:t>
            </w:r>
          </w:p>
        </w:tc>
        <w:tc>
          <w:tcPr>
            <w:tcW w:w="814" w:type="dxa"/>
            <w:noWrap/>
            <w:hideMark/>
          </w:tcPr>
          <w:p w14:paraId="6954F381"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7B0E9B2A" w14:textId="77777777" w:rsidR="00DC6B05" w:rsidRPr="00DC6B05" w:rsidRDefault="00DC6B05">
            <w:pPr>
              <w:rPr>
                <w:rFonts w:ascii="Times New Roman" w:hAnsi="Times New Roman" w:cs="Times New Roman"/>
              </w:rPr>
            </w:pPr>
            <w:r w:rsidRPr="00DC6B05">
              <w:rPr>
                <w:rFonts w:ascii="Times New Roman" w:hAnsi="Times New Roman" w:cs="Times New Roman"/>
              </w:rPr>
              <w:t>Особенности социальной системы. Социальные институты</w:t>
            </w:r>
          </w:p>
        </w:tc>
        <w:tc>
          <w:tcPr>
            <w:tcW w:w="2372" w:type="dxa"/>
            <w:noWrap/>
            <w:hideMark/>
          </w:tcPr>
          <w:p w14:paraId="7A638B65"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57E7ACAF"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общество как социальную систему</w:t>
            </w:r>
            <w:proofErr w:type="gramStart"/>
            <w:r w:rsidRPr="00933978">
              <w:rPr>
                <w:rFonts w:ascii="Times New Roman" w:hAnsi="Times New Roman" w:cs="Times New Roman"/>
              </w:rPr>
              <w:t>.</w:t>
            </w:r>
            <w:proofErr w:type="gramEnd"/>
            <w:r>
              <w:rPr>
                <w:rFonts w:ascii="Times New Roman" w:hAnsi="Times New Roman" w:cs="Times New Roman"/>
              </w:rPr>
              <w:t xml:space="preserve"> </w:t>
            </w:r>
            <w:proofErr w:type="gramStart"/>
            <w:r w:rsidRPr="00933978">
              <w:rPr>
                <w:rFonts w:ascii="Times New Roman" w:hAnsi="Times New Roman" w:cs="Times New Roman"/>
              </w:rPr>
              <w:t>с</w:t>
            </w:r>
            <w:proofErr w:type="gramEnd"/>
            <w:r w:rsidRPr="00933978">
              <w:rPr>
                <w:rFonts w:ascii="Times New Roman" w:hAnsi="Times New Roman" w:cs="Times New Roman"/>
              </w:rPr>
              <w:t>мысл понятия «социальный институт».</w:t>
            </w:r>
          </w:p>
        </w:tc>
        <w:tc>
          <w:tcPr>
            <w:tcW w:w="1337" w:type="dxa"/>
            <w:noWrap/>
            <w:hideMark/>
          </w:tcPr>
          <w:p w14:paraId="6DD88D50"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w:t>
            </w:r>
          </w:p>
        </w:tc>
        <w:tc>
          <w:tcPr>
            <w:tcW w:w="1865" w:type="dxa"/>
            <w:noWrap/>
            <w:hideMark/>
          </w:tcPr>
          <w:p w14:paraId="27B22ACD"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DD999E4" w14:textId="77777777" w:rsidTr="00933978">
        <w:trPr>
          <w:trHeight w:val="315"/>
        </w:trPr>
        <w:tc>
          <w:tcPr>
            <w:tcW w:w="646" w:type="dxa"/>
            <w:noWrap/>
            <w:hideMark/>
          </w:tcPr>
          <w:p w14:paraId="7B7DD2BB" w14:textId="77777777" w:rsidR="00DC6B05" w:rsidRPr="00DC6B05" w:rsidRDefault="00DC6B05">
            <w:pPr>
              <w:rPr>
                <w:rFonts w:ascii="Times New Roman" w:hAnsi="Times New Roman" w:cs="Times New Roman"/>
              </w:rPr>
            </w:pPr>
            <w:r w:rsidRPr="00DC6B05">
              <w:rPr>
                <w:rFonts w:ascii="Times New Roman" w:hAnsi="Times New Roman" w:cs="Times New Roman"/>
              </w:rPr>
              <w:t>3</w:t>
            </w:r>
          </w:p>
        </w:tc>
        <w:tc>
          <w:tcPr>
            <w:tcW w:w="2666" w:type="dxa"/>
            <w:noWrap/>
            <w:hideMark/>
          </w:tcPr>
          <w:p w14:paraId="250A4FD7" w14:textId="77777777" w:rsidR="00DC6B05" w:rsidRPr="00DC6B05" w:rsidRDefault="00DC6B05">
            <w:pPr>
              <w:rPr>
                <w:rFonts w:ascii="Times New Roman" w:hAnsi="Times New Roman" w:cs="Times New Roman"/>
              </w:rPr>
            </w:pPr>
            <w:r w:rsidRPr="00DC6B05">
              <w:rPr>
                <w:rFonts w:ascii="Times New Roman" w:hAnsi="Times New Roman" w:cs="Times New Roman"/>
              </w:rPr>
              <w:t>Динамика общественного развития</w:t>
            </w:r>
          </w:p>
        </w:tc>
        <w:tc>
          <w:tcPr>
            <w:tcW w:w="814" w:type="dxa"/>
            <w:noWrap/>
            <w:hideMark/>
          </w:tcPr>
          <w:p w14:paraId="17A5A0FB"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81D87AA" w14:textId="77777777" w:rsidR="00DC6B05" w:rsidRPr="00DC6B05" w:rsidRDefault="00DC6B05">
            <w:pPr>
              <w:rPr>
                <w:rFonts w:ascii="Times New Roman" w:hAnsi="Times New Roman" w:cs="Times New Roman"/>
              </w:rPr>
            </w:pPr>
            <w:proofErr w:type="spellStart"/>
            <w:r>
              <w:t>Многовариантность</w:t>
            </w:r>
            <w:proofErr w:type="spellEnd"/>
            <w:r>
              <w:t xml:space="preserve"> общественного развития. Целостность и противоречивость современного мира. Проблема общественного прогресса</w:t>
            </w:r>
          </w:p>
        </w:tc>
        <w:tc>
          <w:tcPr>
            <w:tcW w:w="2372" w:type="dxa"/>
            <w:noWrap/>
            <w:hideMark/>
          </w:tcPr>
          <w:p w14:paraId="2FEA4D5D"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AA6C300"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 xml:space="preserve">смысл понятий «глобализация», «общественный прогресс», «общественный регресс» </w:t>
            </w:r>
            <w:r>
              <w:rPr>
                <w:rFonts w:ascii="Times New Roman" w:hAnsi="Times New Roman" w:cs="Times New Roman"/>
              </w:rPr>
              <w:t xml:space="preserve">и конкретизировать их примерами, </w:t>
            </w:r>
            <w:r w:rsidRPr="00933978">
              <w:rPr>
                <w:rFonts w:ascii="Times New Roman" w:hAnsi="Times New Roman" w:cs="Times New Roman"/>
              </w:rPr>
              <w:t>о причинах и последствиях глобализации</w:t>
            </w:r>
          </w:p>
        </w:tc>
        <w:tc>
          <w:tcPr>
            <w:tcW w:w="1337" w:type="dxa"/>
            <w:noWrap/>
            <w:hideMark/>
          </w:tcPr>
          <w:p w14:paraId="7A93A526"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3</w:t>
            </w:r>
          </w:p>
        </w:tc>
        <w:tc>
          <w:tcPr>
            <w:tcW w:w="1865" w:type="dxa"/>
            <w:noWrap/>
            <w:hideMark/>
          </w:tcPr>
          <w:p w14:paraId="0D338DF5"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3D2BB309" w14:textId="77777777" w:rsidTr="00933978">
        <w:trPr>
          <w:trHeight w:val="315"/>
        </w:trPr>
        <w:tc>
          <w:tcPr>
            <w:tcW w:w="646" w:type="dxa"/>
            <w:noWrap/>
            <w:hideMark/>
          </w:tcPr>
          <w:p w14:paraId="6FF187E8" w14:textId="77777777" w:rsidR="00DC6B05" w:rsidRPr="00DC6B05" w:rsidRDefault="00DC6B05">
            <w:pPr>
              <w:rPr>
                <w:rFonts w:ascii="Times New Roman" w:hAnsi="Times New Roman" w:cs="Times New Roman"/>
              </w:rPr>
            </w:pPr>
            <w:r w:rsidRPr="00DC6B05">
              <w:rPr>
                <w:rFonts w:ascii="Times New Roman" w:hAnsi="Times New Roman" w:cs="Times New Roman"/>
              </w:rPr>
              <w:t>4</w:t>
            </w:r>
          </w:p>
        </w:tc>
        <w:tc>
          <w:tcPr>
            <w:tcW w:w="2666" w:type="dxa"/>
            <w:noWrap/>
            <w:hideMark/>
          </w:tcPr>
          <w:p w14:paraId="1FF7C572" w14:textId="77777777" w:rsidR="00DC6B05" w:rsidRPr="00DC6B05" w:rsidRDefault="00DC6B05">
            <w:pPr>
              <w:rPr>
                <w:rFonts w:ascii="Times New Roman" w:hAnsi="Times New Roman" w:cs="Times New Roman"/>
              </w:rPr>
            </w:pPr>
            <w:r w:rsidRPr="00DC6B05">
              <w:rPr>
                <w:rFonts w:ascii="Times New Roman" w:hAnsi="Times New Roman" w:cs="Times New Roman"/>
              </w:rPr>
              <w:t>Социальная сущность человека</w:t>
            </w:r>
          </w:p>
        </w:tc>
        <w:tc>
          <w:tcPr>
            <w:tcW w:w="814" w:type="dxa"/>
            <w:noWrap/>
            <w:hideMark/>
          </w:tcPr>
          <w:p w14:paraId="7F5E6B1F"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44073C1" w14:textId="77777777" w:rsidR="00DC6B05" w:rsidRPr="00DC6B05" w:rsidRDefault="00DC6B05">
            <w:pPr>
              <w:rPr>
                <w:rFonts w:ascii="Times New Roman" w:hAnsi="Times New Roman" w:cs="Times New Roman"/>
              </w:rPr>
            </w:pPr>
            <w:proofErr w:type="gramStart"/>
            <w:r>
              <w:t>Биологическое</w:t>
            </w:r>
            <w:proofErr w:type="gramEnd"/>
            <w:r>
              <w:t xml:space="preserve"> и социальное в человеке. Социальные качества личности. Самосознание и самореализация</w:t>
            </w:r>
          </w:p>
        </w:tc>
        <w:tc>
          <w:tcPr>
            <w:tcW w:w="2372" w:type="dxa"/>
            <w:noWrap/>
            <w:hideMark/>
          </w:tcPr>
          <w:p w14:paraId="17A597BF"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6BB2BB1" w14:textId="77777777" w:rsidR="00DC6B05" w:rsidRPr="00DC6B05" w:rsidRDefault="00933978" w:rsidP="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современные представления о природе человека и конкретизировать фактами социальной жизни её проявления</w:t>
            </w:r>
            <w:proofErr w:type="gramStart"/>
            <w:r w:rsidRPr="00933978">
              <w:rPr>
                <w:rFonts w:ascii="Times New Roman" w:hAnsi="Times New Roman" w:cs="Times New Roman"/>
              </w:rPr>
              <w:t>.</w:t>
            </w:r>
            <w:proofErr w:type="gramEnd"/>
            <w:r>
              <w:rPr>
                <w:rFonts w:ascii="Times New Roman" w:hAnsi="Times New Roman" w:cs="Times New Roman"/>
              </w:rPr>
              <w:t xml:space="preserve"> </w:t>
            </w:r>
            <w:proofErr w:type="gramStart"/>
            <w:r w:rsidRPr="00933978">
              <w:rPr>
                <w:rFonts w:ascii="Times New Roman" w:hAnsi="Times New Roman" w:cs="Times New Roman"/>
              </w:rPr>
              <w:t>с</w:t>
            </w:r>
            <w:proofErr w:type="gramEnd"/>
            <w:r w:rsidRPr="00933978">
              <w:rPr>
                <w:rFonts w:ascii="Times New Roman" w:hAnsi="Times New Roman" w:cs="Times New Roman"/>
              </w:rPr>
              <w:t xml:space="preserve">ущность процессов самосознания и самореализации. </w:t>
            </w:r>
          </w:p>
        </w:tc>
        <w:tc>
          <w:tcPr>
            <w:tcW w:w="1337" w:type="dxa"/>
            <w:noWrap/>
            <w:hideMark/>
          </w:tcPr>
          <w:p w14:paraId="1587ECB6"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4</w:t>
            </w:r>
          </w:p>
        </w:tc>
        <w:tc>
          <w:tcPr>
            <w:tcW w:w="1865" w:type="dxa"/>
            <w:noWrap/>
            <w:hideMark/>
          </w:tcPr>
          <w:p w14:paraId="1A90B991"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363E7B82" w14:textId="77777777" w:rsidTr="00933978">
        <w:trPr>
          <w:trHeight w:val="315"/>
        </w:trPr>
        <w:tc>
          <w:tcPr>
            <w:tcW w:w="646" w:type="dxa"/>
            <w:noWrap/>
            <w:hideMark/>
          </w:tcPr>
          <w:p w14:paraId="5080456C" w14:textId="77777777" w:rsidR="00DC6B05" w:rsidRPr="00DC6B05" w:rsidRDefault="00DC6B05">
            <w:pPr>
              <w:rPr>
                <w:rFonts w:ascii="Times New Roman" w:hAnsi="Times New Roman" w:cs="Times New Roman"/>
              </w:rPr>
            </w:pPr>
            <w:r w:rsidRPr="00DC6B05">
              <w:rPr>
                <w:rFonts w:ascii="Times New Roman" w:hAnsi="Times New Roman" w:cs="Times New Roman"/>
              </w:rPr>
              <w:t>5</w:t>
            </w:r>
          </w:p>
        </w:tc>
        <w:tc>
          <w:tcPr>
            <w:tcW w:w="2666" w:type="dxa"/>
            <w:noWrap/>
            <w:hideMark/>
          </w:tcPr>
          <w:p w14:paraId="63F42250" w14:textId="77777777" w:rsidR="00DC6B05" w:rsidRPr="00DC6B05" w:rsidRDefault="00DC6B05">
            <w:pPr>
              <w:rPr>
                <w:rFonts w:ascii="Times New Roman" w:hAnsi="Times New Roman" w:cs="Times New Roman"/>
              </w:rPr>
            </w:pPr>
            <w:r w:rsidRPr="00DC6B05">
              <w:rPr>
                <w:rFonts w:ascii="Times New Roman" w:hAnsi="Times New Roman" w:cs="Times New Roman"/>
              </w:rPr>
              <w:t>Деятельность как способ существования людей.</w:t>
            </w:r>
          </w:p>
        </w:tc>
        <w:tc>
          <w:tcPr>
            <w:tcW w:w="814" w:type="dxa"/>
            <w:noWrap/>
            <w:hideMark/>
          </w:tcPr>
          <w:p w14:paraId="27D54E5A"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3D2B8CC4" w14:textId="77777777" w:rsidR="00DC6B05" w:rsidRPr="00DC6B05" w:rsidRDefault="00DC6B05">
            <w:pPr>
              <w:rPr>
                <w:rFonts w:ascii="Times New Roman" w:hAnsi="Times New Roman" w:cs="Times New Roman"/>
              </w:rPr>
            </w:pPr>
            <w:r>
              <w:t>Деятельность человека: основные характеристики. Структура деятельности и её мотивация. Многообразие видов деятельности. Сознание и деятельность. Общественное и индивидуальное сознание</w:t>
            </w:r>
          </w:p>
        </w:tc>
        <w:tc>
          <w:tcPr>
            <w:tcW w:w="2372" w:type="dxa"/>
            <w:noWrap/>
            <w:hideMark/>
          </w:tcPr>
          <w:p w14:paraId="4AC40C46"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5E17C7CC"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смысл понятий «потребности» и «деятельность»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Pr="00933978">
              <w:rPr>
                <w:rFonts w:ascii="Times New Roman" w:hAnsi="Times New Roman" w:cs="Times New Roman"/>
              </w:rPr>
              <w:t>п</w:t>
            </w:r>
            <w:proofErr w:type="gramEnd"/>
            <w:r w:rsidRPr="00933978">
              <w:rPr>
                <w:rFonts w:ascii="Times New Roman" w:hAnsi="Times New Roman" w:cs="Times New Roman"/>
              </w:rPr>
              <w:t>редставления о потребностях человека, подходы к их классификации.</w:t>
            </w:r>
          </w:p>
        </w:tc>
        <w:tc>
          <w:tcPr>
            <w:tcW w:w="1337" w:type="dxa"/>
            <w:noWrap/>
            <w:hideMark/>
          </w:tcPr>
          <w:p w14:paraId="5158CC4D"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5</w:t>
            </w:r>
          </w:p>
        </w:tc>
        <w:tc>
          <w:tcPr>
            <w:tcW w:w="1865" w:type="dxa"/>
            <w:noWrap/>
            <w:hideMark/>
          </w:tcPr>
          <w:p w14:paraId="56A29517"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41B07868" w14:textId="77777777" w:rsidTr="00933978">
        <w:trPr>
          <w:trHeight w:val="315"/>
        </w:trPr>
        <w:tc>
          <w:tcPr>
            <w:tcW w:w="646" w:type="dxa"/>
            <w:noWrap/>
            <w:hideMark/>
          </w:tcPr>
          <w:p w14:paraId="1614F023" w14:textId="77777777" w:rsidR="00DC6B05" w:rsidRPr="00DC6B05" w:rsidRDefault="00DC6B05">
            <w:pPr>
              <w:rPr>
                <w:rFonts w:ascii="Times New Roman" w:hAnsi="Times New Roman" w:cs="Times New Roman"/>
              </w:rPr>
            </w:pPr>
            <w:r w:rsidRPr="00DC6B05">
              <w:rPr>
                <w:rFonts w:ascii="Times New Roman" w:hAnsi="Times New Roman" w:cs="Times New Roman"/>
              </w:rPr>
              <w:t>6</w:t>
            </w:r>
          </w:p>
        </w:tc>
        <w:tc>
          <w:tcPr>
            <w:tcW w:w="2666" w:type="dxa"/>
            <w:noWrap/>
            <w:hideMark/>
          </w:tcPr>
          <w:p w14:paraId="3C4D3440" w14:textId="77777777" w:rsidR="00DC6B05" w:rsidRPr="00DC6B05" w:rsidRDefault="00DC6B05">
            <w:pPr>
              <w:rPr>
                <w:rFonts w:ascii="Times New Roman" w:hAnsi="Times New Roman" w:cs="Times New Roman"/>
              </w:rPr>
            </w:pPr>
            <w:r w:rsidRPr="00DC6B05">
              <w:rPr>
                <w:rFonts w:ascii="Times New Roman" w:hAnsi="Times New Roman" w:cs="Times New Roman"/>
              </w:rPr>
              <w:t>Познавательная деятельность</w:t>
            </w:r>
          </w:p>
        </w:tc>
        <w:tc>
          <w:tcPr>
            <w:tcW w:w="814" w:type="dxa"/>
            <w:noWrap/>
            <w:hideMark/>
          </w:tcPr>
          <w:p w14:paraId="78DA444D"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87B41FF" w14:textId="77777777" w:rsidR="00DC6B05" w:rsidRPr="00DC6B05" w:rsidRDefault="00DC6B05">
            <w:pPr>
              <w:rPr>
                <w:rFonts w:ascii="Times New Roman" w:hAnsi="Times New Roman" w:cs="Times New Roman"/>
              </w:rPr>
            </w:pPr>
            <w:r>
              <w:t xml:space="preserve">Познаваем ли мир. Познание чувственное и рациональное. Истина и её критерии. Особенности научного познания. Социальные и гуманитарные знания. Многообразие человеческого знания. </w:t>
            </w:r>
            <w:r>
              <w:lastRenderedPageBreak/>
              <w:t>Особенности социального познания</w:t>
            </w:r>
          </w:p>
        </w:tc>
        <w:tc>
          <w:tcPr>
            <w:tcW w:w="2372" w:type="dxa"/>
            <w:noWrap/>
            <w:hideMark/>
          </w:tcPr>
          <w:p w14:paraId="5B9FAF93"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Фронтальный опрос, индивидуальные задания, конспектирование</w:t>
            </w:r>
          </w:p>
        </w:tc>
        <w:tc>
          <w:tcPr>
            <w:tcW w:w="2772" w:type="dxa"/>
            <w:noWrap/>
            <w:hideMark/>
          </w:tcPr>
          <w:p w14:paraId="181F6F60"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сущность различных подходов к вопросу познаваемости мира.</w:t>
            </w:r>
          </w:p>
          <w:p w14:paraId="0900689B"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понятия «истина». Характеризовать формы познания, критерии истины, виды знаний.</w:t>
            </w:r>
          </w:p>
        </w:tc>
        <w:tc>
          <w:tcPr>
            <w:tcW w:w="1337" w:type="dxa"/>
            <w:noWrap/>
            <w:hideMark/>
          </w:tcPr>
          <w:p w14:paraId="6FB9B4A8"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6</w:t>
            </w:r>
          </w:p>
        </w:tc>
        <w:tc>
          <w:tcPr>
            <w:tcW w:w="1865" w:type="dxa"/>
            <w:noWrap/>
            <w:hideMark/>
          </w:tcPr>
          <w:p w14:paraId="425493A2"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115BD1F" w14:textId="77777777" w:rsidTr="00933978">
        <w:trPr>
          <w:trHeight w:val="315"/>
        </w:trPr>
        <w:tc>
          <w:tcPr>
            <w:tcW w:w="646" w:type="dxa"/>
            <w:noWrap/>
            <w:hideMark/>
          </w:tcPr>
          <w:p w14:paraId="2A07FD5B"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7</w:t>
            </w:r>
          </w:p>
        </w:tc>
        <w:tc>
          <w:tcPr>
            <w:tcW w:w="2666" w:type="dxa"/>
            <w:noWrap/>
            <w:hideMark/>
          </w:tcPr>
          <w:p w14:paraId="0F8F6228" w14:textId="77777777" w:rsidR="00DC6B05" w:rsidRPr="00DC6B05" w:rsidRDefault="00DC6B05">
            <w:pPr>
              <w:rPr>
                <w:rFonts w:ascii="Times New Roman" w:hAnsi="Times New Roman" w:cs="Times New Roman"/>
              </w:rPr>
            </w:pPr>
            <w:r w:rsidRPr="00DC6B05">
              <w:rPr>
                <w:rFonts w:ascii="Times New Roman" w:hAnsi="Times New Roman" w:cs="Times New Roman"/>
              </w:rPr>
              <w:t>Свобода и необходимость в деятельности человека</w:t>
            </w:r>
          </w:p>
        </w:tc>
        <w:tc>
          <w:tcPr>
            <w:tcW w:w="814" w:type="dxa"/>
            <w:noWrap/>
            <w:hideMark/>
          </w:tcPr>
          <w:p w14:paraId="0AB540B2"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67FADED" w14:textId="77777777" w:rsidR="00DC6B05" w:rsidRPr="00DC6B05" w:rsidRDefault="00DC6B05">
            <w:pPr>
              <w:rPr>
                <w:rFonts w:ascii="Times New Roman" w:hAnsi="Times New Roman" w:cs="Times New Roman"/>
              </w:rPr>
            </w:pPr>
            <w:r>
              <w:t>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tc>
        <w:tc>
          <w:tcPr>
            <w:tcW w:w="2372" w:type="dxa"/>
            <w:noWrap/>
            <w:hideMark/>
          </w:tcPr>
          <w:p w14:paraId="4B403EF4"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7ABBF905"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различные трактовки понимания сво</w:t>
            </w:r>
            <w:r>
              <w:rPr>
                <w:rFonts w:ascii="Times New Roman" w:hAnsi="Times New Roman" w:cs="Times New Roman"/>
              </w:rPr>
              <w:t xml:space="preserve">боды человека, </w:t>
            </w:r>
            <w:r w:rsidRPr="00933978">
              <w:rPr>
                <w:rFonts w:ascii="Times New Roman" w:hAnsi="Times New Roman" w:cs="Times New Roman"/>
              </w:rPr>
              <w:t>внешние ограничители свободы и внутренние регуляторы поведения человека.</w:t>
            </w:r>
          </w:p>
        </w:tc>
        <w:tc>
          <w:tcPr>
            <w:tcW w:w="1337" w:type="dxa"/>
            <w:noWrap/>
            <w:hideMark/>
          </w:tcPr>
          <w:p w14:paraId="184D219D"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7</w:t>
            </w:r>
          </w:p>
        </w:tc>
        <w:tc>
          <w:tcPr>
            <w:tcW w:w="1865" w:type="dxa"/>
            <w:noWrap/>
            <w:hideMark/>
          </w:tcPr>
          <w:p w14:paraId="620F53FB"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5CF8C048" w14:textId="77777777" w:rsidTr="00933978">
        <w:trPr>
          <w:trHeight w:val="315"/>
        </w:trPr>
        <w:tc>
          <w:tcPr>
            <w:tcW w:w="646" w:type="dxa"/>
            <w:noWrap/>
            <w:hideMark/>
          </w:tcPr>
          <w:p w14:paraId="3A05082F" w14:textId="77777777" w:rsidR="00DC6B05" w:rsidRPr="00DC6B05" w:rsidRDefault="00DC6B05">
            <w:pPr>
              <w:rPr>
                <w:rFonts w:ascii="Times New Roman" w:hAnsi="Times New Roman" w:cs="Times New Roman"/>
              </w:rPr>
            </w:pPr>
            <w:r w:rsidRPr="00DC6B05">
              <w:rPr>
                <w:rFonts w:ascii="Times New Roman" w:hAnsi="Times New Roman" w:cs="Times New Roman"/>
              </w:rPr>
              <w:t>8</w:t>
            </w:r>
          </w:p>
        </w:tc>
        <w:tc>
          <w:tcPr>
            <w:tcW w:w="2666" w:type="dxa"/>
            <w:noWrap/>
            <w:hideMark/>
          </w:tcPr>
          <w:p w14:paraId="6E17B635" w14:textId="77777777" w:rsidR="00DC6B05" w:rsidRPr="00DC6B05" w:rsidRDefault="00DC6B05">
            <w:pPr>
              <w:rPr>
                <w:rFonts w:ascii="Times New Roman" w:hAnsi="Times New Roman" w:cs="Times New Roman"/>
              </w:rPr>
            </w:pPr>
            <w:r w:rsidRPr="00DC6B05">
              <w:rPr>
                <w:rFonts w:ascii="Times New Roman" w:hAnsi="Times New Roman" w:cs="Times New Roman"/>
              </w:rPr>
              <w:t>Современное общество</w:t>
            </w:r>
          </w:p>
        </w:tc>
        <w:tc>
          <w:tcPr>
            <w:tcW w:w="814" w:type="dxa"/>
            <w:noWrap/>
            <w:hideMark/>
          </w:tcPr>
          <w:p w14:paraId="1EB61155"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9C3A9F1" w14:textId="77777777" w:rsidR="00DC6B05" w:rsidRPr="00DC6B05" w:rsidRDefault="00DC6B05">
            <w:pPr>
              <w:rPr>
                <w:rFonts w:ascii="Times New Roman" w:hAnsi="Times New Roman" w:cs="Times New Roman"/>
              </w:rPr>
            </w:pPr>
            <w:r>
              <w:t>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tc>
        <w:tc>
          <w:tcPr>
            <w:tcW w:w="2372" w:type="dxa"/>
            <w:noWrap/>
            <w:hideMark/>
          </w:tcPr>
          <w:p w14:paraId="725B6800"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37B1C5F5"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противоречия глобализации.</w:t>
            </w:r>
          </w:p>
          <w:p w14:paraId="3A040885"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понятия «информация», «информатизация», «информационное общество».</w:t>
            </w:r>
          </w:p>
        </w:tc>
        <w:tc>
          <w:tcPr>
            <w:tcW w:w="1337" w:type="dxa"/>
            <w:noWrap/>
            <w:hideMark/>
          </w:tcPr>
          <w:p w14:paraId="47C798DA"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8</w:t>
            </w:r>
          </w:p>
        </w:tc>
        <w:tc>
          <w:tcPr>
            <w:tcW w:w="1865" w:type="dxa"/>
            <w:noWrap/>
            <w:hideMark/>
          </w:tcPr>
          <w:p w14:paraId="4F3FC86C"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5CB888E0" w14:textId="77777777" w:rsidTr="00933978">
        <w:trPr>
          <w:trHeight w:val="315"/>
        </w:trPr>
        <w:tc>
          <w:tcPr>
            <w:tcW w:w="646" w:type="dxa"/>
            <w:noWrap/>
            <w:hideMark/>
          </w:tcPr>
          <w:p w14:paraId="4DF57D52" w14:textId="77777777" w:rsidR="00DC6B05" w:rsidRPr="00DC6B05" w:rsidRDefault="00DC6B05">
            <w:pPr>
              <w:rPr>
                <w:rFonts w:ascii="Times New Roman" w:hAnsi="Times New Roman" w:cs="Times New Roman"/>
              </w:rPr>
            </w:pPr>
            <w:r w:rsidRPr="00DC6B05">
              <w:rPr>
                <w:rFonts w:ascii="Times New Roman" w:hAnsi="Times New Roman" w:cs="Times New Roman"/>
              </w:rPr>
              <w:t>9</w:t>
            </w:r>
          </w:p>
        </w:tc>
        <w:tc>
          <w:tcPr>
            <w:tcW w:w="2666" w:type="dxa"/>
            <w:noWrap/>
            <w:hideMark/>
          </w:tcPr>
          <w:p w14:paraId="5DD59398" w14:textId="77777777" w:rsidR="00DC6B05" w:rsidRPr="00DC6B05" w:rsidRDefault="00DC6B05">
            <w:pPr>
              <w:rPr>
                <w:rFonts w:ascii="Times New Roman" w:hAnsi="Times New Roman" w:cs="Times New Roman"/>
              </w:rPr>
            </w:pPr>
            <w:r w:rsidRPr="00DC6B05">
              <w:rPr>
                <w:rFonts w:ascii="Times New Roman" w:hAnsi="Times New Roman" w:cs="Times New Roman"/>
              </w:rPr>
              <w:t>Глобальная угроза международного терроризма</w:t>
            </w:r>
          </w:p>
        </w:tc>
        <w:tc>
          <w:tcPr>
            <w:tcW w:w="814" w:type="dxa"/>
            <w:noWrap/>
            <w:hideMark/>
          </w:tcPr>
          <w:p w14:paraId="658C2221"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C064C1E" w14:textId="77777777" w:rsidR="00DC6B05" w:rsidRPr="00DC6B05" w:rsidRDefault="00DC6B05">
            <w:pPr>
              <w:rPr>
                <w:rFonts w:ascii="Times New Roman" w:hAnsi="Times New Roman" w:cs="Times New Roman"/>
              </w:rPr>
            </w:pPr>
            <w:r>
              <w:t>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tc>
        <w:tc>
          <w:tcPr>
            <w:tcW w:w="2372" w:type="dxa"/>
            <w:noWrap/>
            <w:hideMark/>
          </w:tcPr>
          <w:p w14:paraId="28A2E59B"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0C4F2276"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антитеррористическую деятельность международного сообщества</w:t>
            </w:r>
          </w:p>
          <w:p w14:paraId="52E9B05B"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понятие «международный терроризм». Устанавливать связь</w:t>
            </w:r>
            <w:r>
              <w:rPr>
                <w:rFonts w:ascii="Times New Roman" w:hAnsi="Times New Roman" w:cs="Times New Roman"/>
              </w:rPr>
              <w:t xml:space="preserve"> </w:t>
            </w:r>
            <w:r w:rsidRPr="00933978">
              <w:rPr>
                <w:rFonts w:ascii="Times New Roman" w:hAnsi="Times New Roman" w:cs="Times New Roman"/>
              </w:rPr>
              <w:t>международного терроризма с процессом глобализации и научно-техническим прогрессом</w:t>
            </w:r>
          </w:p>
        </w:tc>
        <w:tc>
          <w:tcPr>
            <w:tcW w:w="1337" w:type="dxa"/>
            <w:noWrap/>
            <w:hideMark/>
          </w:tcPr>
          <w:p w14:paraId="6A1F6255"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9</w:t>
            </w:r>
          </w:p>
        </w:tc>
        <w:tc>
          <w:tcPr>
            <w:tcW w:w="1865" w:type="dxa"/>
            <w:noWrap/>
            <w:hideMark/>
          </w:tcPr>
          <w:p w14:paraId="510C3776"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6A3218CD" w14:textId="77777777" w:rsidTr="00933978">
        <w:trPr>
          <w:trHeight w:val="330"/>
        </w:trPr>
        <w:tc>
          <w:tcPr>
            <w:tcW w:w="646" w:type="dxa"/>
            <w:noWrap/>
            <w:hideMark/>
          </w:tcPr>
          <w:p w14:paraId="2E67DF81" w14:textId="77777777" w:rsidR="00DC6B05" w:rsidRPr="00DC6B05" w:rsidRDefault="00DC6B05">
            <w:pPr>
              <w:rPr>
                <w:rFonts w:ascii="Times New Roman" w:hAnsi="Times New Roman" w:cs="Times New Roman"/>
              </w:rPr>
            </w:pPr>
            <w:r w:rsidRPr="00DC6B05">
              <w:rPr>
                <w:rFonts w:ascii="Times New Roman" w:hAnsi="Times New Roman" w:cs="Times New Roman"/>
              </w:rPr>
              <w:t>10</w:t>
            </w:r>
          </w:p>
        </w:tc>
        <w:tc>
          <w:tcPr>
            <w:tcW w:w="2666" w:type="dxa"/>
            <w:noWrap/>
            <w:hideMark/>
          </w:tcPr>
          <w:p w14:paraId="61F62171" w14:textId="77777777" w:rsidR="00DC6B05" w:rsidRPr="00DC6B05" w:rsidRDefault="00BB2E18">
            <w:pPr>
              <w:rPr>
                <w:rFonts w:ascii="Times New Roman" w:hAnsi="Times New Roman" w:cs="Times New Roman"/>
              </w:rPr>
            </w:pPr>
            <w:r>
              <w:rPr>
                <w:rFonts w:ascii="Times New Roman" w:hAnsi="Times New Roman" w:cs="Times New Roman"/>
              </w:rPr>
              <w:t>Контрольная работа по теме</w:t>
            </w:r>
            <w:r w:rsidR="00DC6B05" w:rsidRPr="00DC6B05">
              <w:rPr>
                <w:rFonts w:ascii="Times New Roman" w:hAnsi="Times New Roman" w:cs="Times New Roman"/>
              </w:rPr>
              <w:t xml:space="preserve"> "Общество и человек".</w:t>
            </w:r>
          </w:p>
        </w:tc>
        <w:tc>
          <w:tcPr>
            <w:tcW w:w="814" w:type="dxa"/>
            <w:noWrap/>
            <w:hideMark/>
          </w:tcPr>
          <w:p w14:paraId="3A6DD420"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226FB4EE" w14:textId="77777777" w:rsidR="00DC6B05" w:rsidRPr="00DC6B05" w:rsidRDefault="00933978">
            <w:pPr>
              <w:rPr>
                <w:rFonts w:ascii="Times New Roman" w:hAnsi="Times New Roman" w:cs="Times New Roman"/>
              </w:rPr>
            </w:pPr>
            <w:r>
              <w:rPr>
                <w:rFonts w:ascii="Times New Roman" w:hAnsi="Times New Roman" w:cs="Times New Roman"/>
              </w:rPr>
              <w:t>Содержание темы 1</w:t>
            </w:r>
          </w:p>
        </w:tc>
        <w:tc>
          <w:tcPr>
            <w:tcW w:w="2372" w:type="dxa"/>
            <w:noWrap/>
            <w:hideMark/>
          </w:tcPr>
          <w:p w14:paraId="327CD81E" w14:textId="77777777" w:rsidR="00DC6B05" w:rsidRPr="00DC6B05" w:rsidRDefault="00BB2E18">
            <w:pPr>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rPr>
              <w:t>р</w:t>
            </w:r>
            <w:proofErr w:type="gramEnd"/>
          </w:p>
        </w:tc>
        <w:tc>
          <w:tcPr>
            <w:tcW w:w="2772" w:type="dxa"/>
            <w:noWrap/>
            <w:hideMark/>
          </w:tcPr>
          <w:p w14:paraId="7A7BBF93"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Материал темы 1</w:t>
            </w:r>
          </w:p>
        </w:tc>
        <w:tc>
          <w:tcPr>
            <w:tcW w:w="1337" w:type="dxa"/>
            <w:noWrap/>
            <w:hideMark/>
          </w:tcPr>
          <w:p w14:paraId="787171F2" w14:textId="77777777" w:rsidR="00DC6B05" w:rsidRPr="00DC6B05" w:rsidRDefault="000525A3">
            <w:pPr>
              <w:rPr>
                <w:rFonts w:ascii="Times New Roman" w:hAnsi="Times New Roman" w:cs="Times New Roman"/>
              </w:rPr>
            </w:pPr>
            <w:r>
              <w:rPr>
                <w:rFonts w:ascii="Times New Roman" w:hAnsi="Times New Roman" w:cs="Times New Roman"/>
              </w:rPr>
              <w:t>-</w:t>
            </w:r>
          </w:p>
        </w:tc>
        <w:tc>
          <w:tcPr>
            <w:tcW w:w="1865" w:type="dxa"/>
            <w:noWrap/>
            <w:hideMark/>
          </w:tcPr>
          <w:p w14:paraId="332D4162"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DC6B05" w:rsidRPr="00DC6B05" w14:paraId="3AD5E07F" w14:textId="77777777" w:rsidTr="00C1161C">
        <w:trPr>
          <w:trHeight w:val="330"/>
        </w:trPr>
        <w:tc>
          <w:tcPr>
            <w:tcW w:w="15388" w:type="dxa"/>
            <w:gridSpan w:val="8"/>
            <w:noWrap/>
          </w:tcPr>
          <w:p w14:paraId="1EEE6643" w14:textId="77777777" w:rsidR="00DC6B05" w:rsidRPr="00DC6B05" w:rsidRDefault="00DC6B05">
            <w:pPr>
              <w:rPr>
                <w:rFonts w:ascii="Times New Roman" w:hAnsi="Times New Roman" w:cs="Times New Roman"/>
                <w:b/>
              </w:rPr>
            </w:pPr>
            <w:r w:rsidRPr="00DC6B05">
              <w:rPr>
                <w:rFonts w:ascii="Times New Roman" w:hAnsi="Times New Roman" w:cs="Times New Roman"/>
                <w:b/>
              </w:rPr>
              <w:t xml:space="preserve">Тема 2.  Общество как мир культуры. </w:t>
            </w:r>
          </w:p>
        </w:tc>
      </w:tr>
      <w:tr w:rsidR="00933978" w:rsidRPr="00DC6B05" w14:paraId="208B8C76" w14:textId="77777777" w:rsidTr="00933978">
        <w:trPr>
          <w:trHeight w:val="315"/>
        </w:trPr>
        <w:tc>
          <w:tcPr>
            <w:tcW w:w="646" w:type="dxa"/>
            <w:noWrap/>
            <w:hideMark/>
          </w:tcPr>
          <w:p w14:paraId="3A123EE8" w14:textId="77777777" w:rsidR="00DC6B05" w:rsidRPr="00DC6B05" w:rsidRDefault="00DC6B05">
            <w:pPr>
              <w:rPr>
                <w:rFonts w:ascii="Times New Roman" w:hAnsi="Times New Roman" w:cs="Times New Roman"/>
              </w:rPr>
            </w:pPr>
            <w:r w:rsidRPr="00DC6B05">
              <w:rPr>
                <w:rFonts w:ascii="Times New Roman" w:hAnsi="Times New Roman" w:cs="Times New Roman"/>
              </w:rPr>
              <w:t>11</w:t>
            </w:r>
          </w:p>
        </w:tc>
        <w:tc>
          <w:tcPr>
            <w:tcW w:w="2666" w:type="dxa"/>
            <w:noWrap/>
            <w:hideMark/>
          </w:tcPr>
          <w:p w14:paraId="69040ACB" w14:textId="77777777" w:rsidR="00DC6B05" w:rsidRPr="00DC6B05" w:rsidRDefault="00DC6B05">
            <w:pPr>
              <w:rPr>
                <w:rFonts w:ascii="Times New Roman" w:hAnsi="Times New Roman" w:cs="Times New Roman"/>
              </w:rPr>
            </w:pPr>
            <w:r w:rsidRPr="00DC6B05">
              <w:rPr>
                <w:rFonts w:ascii="Times New Roman" w:hAnsi="Times New Roman" w:cs="Times New Roman"/>
              </w:rPr>
              <w:t>Духовная культура общества</w:t>
            </w:r>
          </w:p>
        </w:tc>
        <w:tc>
          <w:tcPr>
            <w:tcW w:w="814" w:type="dxa"/>
            <w:noWrap/>
            <w:hideMark/>
          </w:tcPr>
          <w:p w14:paraId="5B1EF6A5"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DE8FD2B" w14:textId="77777777" w:rsidR="00DC6B05" w:rsidRPr="00DC6B05" w:rsidRDefault="00DC6B05">
            <w:pPr>
              <w:rPr>
                <w:rFonts w:ascii="Times New Roman" w:hAnsi="Times New Roman" w:cs="Times New Roman"/>
              </w:rPr>
            </w:pPr>
            <w:r>
              <w:t xml:space="preserve">Понятие «духовная культура». Культурные ценности и нормы. </w:t>
            </w:r>
            <w:r>
              <w:lastRenderedPageBreak/>
              <w:t>Институты культуры. Многообразие культур</w:t>
            </w:r>
          </w:p>
        </w:tc>
        <w:tc>
          <w:tcPr>
            <w:tcW w:w="2372" w:type="dxa"/>
            <w:noWrap/>
            <w:hideMark/>
          </w:tcPr>
          <w:p w14:paraId="7E4543AB"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 xml:space="preserve">Фронтальный опрос, индивидуальные задания, </w:t>
            </w:r>
            <w:r w:rsidRPr="00DC6B05">
              <w:rPr>
                <w:rFonts w:ascii="Times New Roman" w:hAnsi="Times New Roman" w:cs="Times New Roman"/>
              </w:rPr>
              <w:lastRenderedPageBreak/>
              <w:t>конспектирование</w:t>
            </w:r>
          </w:p>
        </w:tc>
        <w:tc>
          <w:tcPr>
            <w:tcW w:w="2772" w:type="dxa"/>
            <w:noWrap/>
            <w:hideMark/>
          </w:tcPr>
          <w:p w14:paraId="4241EA49" w14:textId="77777777" w:rsidR="00DC6B05" w:rsidRDefault="00933978">
            <w:pPr>
              <w:rPr>
                <w:rFonts w:ascii="Times New Roman" w:hAnsi="Times New Roman" w:cs="Times New Roman"/>
              </w:rPr>
            </w:pPr>
            <w:r w:rsidRPr="00933978">
              <w:rPr>
                <w:rFonts w:ascii="Times New Roman" w:hAnsi="Times New Roman" w:cs="Times New Roman"/>
              </w:rPr>
              <w:lastRenderedPageBreak/>
              <w:t>Знать и понимать:</w:t>
            </w:r>
            <w:r>
              <w:rPr>
                <w:rFonts w:ascii="Times New Roman" w:hAnsi="Times New Roman" w:cs="Times New Roman"/>
              </w:rPr>
              <w:t xml:space="preserve"> разницу понятий</w:t>
            </w:r>
            <w:r w:rsidRPr="00933978">
              <w:rPr>
                <w:rFonts w:ascii="Times New Roman" w:hAnsi="Times New Roman" w:cs="Times New Roman"/>
              </w:rPr>
              <w:t xml:space="preserve"> «духовная культура» и </w:t>
            </w:r>
            <w:r w:rsidRPr="00933978">
              <w:rPr>
                <w:rFonts w:ascii="Times New Roman" w:hAnsi="Times New Roman" w:cs="Times New Roman"/>
              </w:rPr>
              <w:lastRenderedPageBreak/>
              <w:t>«материальная культура».</w:t>
            </w:r>
          </w:p>
          <w:p w14:paraId="75C5D366"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опираясь на примеры, смысл понятия «духовная культура».</w:t>
            </w:r>
          </w:p>
        </w:tc>
        <w:tc>
          <w:tcPr>
            <w:tcW w:w="1337" w:type="dxa"/>
            <w:noWrap/>
            <w:hideMark/>
          </w:tcPr>
          <w:p w14:paraId="414BEAF0"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10</w:t>
            </w:r>
          </w:p>
        </w:tc>
        <w:tc>
          <w:tcPr>
            <w:tcW w:w="1865" w:type="dxa"/>
            <w:noWrap/>
            <w:hideMark/>
          </w:tcPr>
          <w:p w14:paraId="1880CED5"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3C103E9F" w14:textId="77777777" w:rsidTr="00933978">
        <w:trPr>
          <w:trHeight w:val="315"/>
        </w:trPr>
        <w:tc>
          <w:tcPr>
            <w:tcW w:w="646" w:type="dxa"/>
            <w:noWrap/>
            <w:hideMark/>
          </w:tcPr>
          <w:p w14:paraId="24983E7F"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12</w:t>
            </w:r>
          </w:p>
        </w:tc>
        <w:tc>
          <w:tcPr>
            <w:tcW w:w="2666" w:type="dxa"/>
            <w:noWrap/>
            <w:hideMark/>
          </w:tcPr>
          <w:p w14:paraId="7FA24761" w14:textId="77777777" w:rsidR="00DC6B05" w:rsidRPr="00DC6B05" w:rsidRDefault="00DC6B05">
            <w:pPr>
              <w:rPr>
                <w:rFonts w:ascii="Times New Roman" w:hAnsi="Times New Roman" w:cs="Times New Roman"/>
              </w:rPr>
            </w:pPr>
            <w:r w:rsidRPr="00DC6B05">
              <w:rPr>
                <w:rFonts w:ascii="Times New Roman" w:hAnsi="Times New Roman" w:cs="Times New Roman"/>
              </w:rPr>
              <w:t>Духовный мир личности</w:t>
            </w:r>
          </w:p>
        </w:tc>
        <w:tc>
          <w:tcPr>
            <w:tcW w:w="814" w:type="dxa"/>
            <w:noWrap/>
            <w:hideMark/>
          </w:tcPr>
          <w:p w14:paraId="0F994BC1"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06FBD3CE" w14:textId="77777777" w:rsidR="00DC6B05" w:rsidRPr="00DC6B05" w:rsidRDefault="00DC6B05">
            <w:pPr>
              <w:rPr>
                <w:rFonts w:ascii="Times New Roman" w:hAnsi="Times New Roman" w:cs="Times New Roman"/>
              </w:rPr>
            </w:pPr>
            <w:r>
              <w:t>Человек как духовное существо. Духовные ориентиры личности. Мировоззрение и его роль в жизни человека</w:t>
            </w:r>
          </w:p>
        </w:tc>
        <w:tc>
          <w:tcPr>
            <w:tcW w:w="2372" w:type="dxa"/>
            <w:noWrap/>
            <w:hideMark/>
          </w:tcPr>
          <w:p w14:paraId="05F92B27"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2F93C2D"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типы мировоззрения.</w:t>
            </w:r>
          </w:p>
          <w:p w14:paraId="6E866F59"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«духовная жизнь человека», «духовность», «мировоззрение».</w:t>
            </w:r>
          </w:p>
        </w:tc>
        <w:tc>
          <w:tcPr>
            <w:tcW w:w="1337" w:type="dxa"/>
            <w:noWrap/>
            <w:hideMark/>
          </w:tcPr>
          <w:p w14:paraId="366AA3D7"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11</w:t>
            </w:r>
          </w:p>
        </w:tc>
        <w:tc>
          <w:tcPr>
            <w:tcW w:w="1865" w:type="dxa"/>
            <w:noWrap/>
            <w:hideMark/>
          </w:tcPr>
          <w:p w14:paraId="341C4859"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29902432" w14:textId="77777777" w:rsidTr="00933978">
        <w:trPr>
          <w:trHeight w:val="315"/>
        </w:trPr>
        <w:tc>
          <w:tcPr>
            <w:tcW w:w="646" w:type="dxa"/>
            <w:noWrap/>
            <w:hideMark/>
          </w:tcPr>
          <w:p w14:paraId="563F2DC1" w14:textId="77777777" w:rsidR="00DC6B05" w:rsidRPr="00DC6B05" w:rsidRDefault="00DC6B05">
            <w:pPr>
              <w:rPr>
                <w:rFonts w:ascii="Times New Roman" w:hAnsi="Times New Roman" w:cs="Times New Roman"/>
              </w:rPr>
            </w:pPr>
            <w:r w:rsidRPr="00DC6B05">
              <w:rPr>
                <w:rFonts w:ascii="Times New Roman" w:hAnsi="Times New Roman" w:cs="Times New Roman"/>
              </w:rPr>
              <w:t>13</w:t>
            </w:r>
          </w:p>
        </w:tc>
        <w:tc>
          <w:tcPr>
            <w:tcW w:w="2666" w:type="dxa"/>
            <w:noWrap/>
            <w:hideMark/>
          </w:tcPr>
          <w:p w14:paraId="50CB36B4" w14:textId="77777777" w:rsidR="00DC6B05" w:rsidRPr="00DC6B05" w:rsidRDefault="00DC6B05">
            <w:pPr>
              <w:rPr>
                <w:rFonts w:ascii="Times New Roman" w:hAnsi="Times New Roman" w:cs="Times New Roman"/>
              </w:rPr>
            </w:pPr>
            <w:r w:rsidRPr="00DC6B05">
              <w:rPr>
                <w:rFonts w:ascii="Times New Roman" w:hAnsi="Times New Roman" w:cs="Times New Roman"/>
              </w:rPr>
              <w:t>Мораль</w:t>
            </w:r>
          </w:p>
        </w:tc>
        <w:tc>
          <w:tcPr>
            <w:tcW w:w="814" w:type="dxa"/>
            <w:noWrap/>
            <w:hideMark/>
          </w:tcPr>
          <w:p w14:paraId="1EFE7F52"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24671DCB" w14:textId="77777777" w:rsidR="00DC6B05" w:rsidRPr="00DC6B05" w:rsidRDefault="00DC6B05">
            <w:pPr>
              <w:rPr>
                <w:rFonts w:ascii="Times New Roman" w:hAnsi="Times New Roman" w:cs="Times New Roman"/>
              </w:rPr>
            </w:pPr>
            <w:r>
              <w:t>Как и почему возникла мораль. Устойчивость и изменчивость моральных норм. Что заставляет нас делать выбор в пользу добра</w:t>
            </w:r>
          </w:p>
        </w:tc>
        <w:tc>
          <w:tcPr>
            <w:tcW w:w="2372" w:type="dxa"/>
            <w:noWrap/>
            <w:hideMark/>
          </w:tcPr>
          <w:p w14:paraId="22EEC6A5"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3D476FE0" w14:textId="77777777" w:rsidR="00DC6B05"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«мораль», «нравственная культура личности». Называть моральные категории.</w:t>
            </w:r>
          </w:p>
        </w:tc>
        <w:tc>
          <w:tcPr>
            <w:tcW w:w="1337" w:type="dxa"/>
            <w:noWrap/>
            <w:hideMark/>
          </w:tcPr>
          <w:p w14:paraId="789BA63C"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12</w:t>
            </w:r>
          </w:p>
        </w:tc>
        <w:tc>
          <w:tcPr>
            <w:tcW w:w="1865" w:type="dxa"/>
            <w:noWrap/>
            <w:hideMark/>
          </w:tcPr>
          <w:p w14:paraId="06453F0A"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E81337D" w14:textId="77777777" w:rsidTr="00933978">
        <w:trPr>
          <w:trHeight w:val="315"/>
        </w:trPr>
        <w:tc>
          <w:tcPr>
            <w:tcW w:w="646" w:type="dxa"/>
            <w:noWrap/>
            <w:hideMark/>
          </w:tcPr>
          <w:p w14:paraId="19C96988" w14:textId="77777777" w:rsidR="00DC6B05" w:rsidRPr="00DC6B05" w:rsidRDefault="00DC6B05">
            <w:pPr>
              <w:rPr>
                <w:rFonts w:ascii="Times New Roman" w:hAnsi="Times New Roman" w:cs="Times New Roman"/>
              </w:rPr>
            </w:pPr>
            <w:r w:rsidRPr="00DC6B05">
              <w:rPr>
                <w:rFonts w:ascii="Times New Roman" w:hAnsi="Times New Roman" w:cs="Times New Roman"/>
              </w:rPr>
              <w:t>14</w:t>
            </w:r>
          </w:p>
        </w:tc>
        <w:tc>
          <w:tcPr>
            <w:tcW w:w="2666" w:type="dxa"/>
            <w:noWrap/>
            <w:hideMark/>
          </w:tcPr>
          <w:p w14:paraId="5EE2584D" w14:textId="77777777" w:rsidR="00DC6B05" w:rsidRPr="00DC6B05" w:rsidRDefault="00DC6B05">
            <w:pPr>
              <w:rPr>
                <w:rFonts w:ascii="Times New Roman" w:hAnsi="Times New Roman" w:cs="Times New Roman"/>
              </w:rPr>
            </w:pPr>
            <w:r w:rsidRPr="00DC6B05">
              <w:rPr>
                <w:rFonts w:ascii="Times New Roman" w:hAnsi="Times New Roman" w:cs="Times New Roman"/>
              </w:rPr>
              <w:t>Наука и образование</w:t>
            </w:r>
          </w:p>
        </w:tc>
        <w:tc>
          <w:tcPr>
            <w:tcW w:w="814" w:type="dxa"/>
            <w:noWrap/>
            <w:hideMark/>
          </w:tcPr>
          <w:p w14:paraId="2C627045"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5779C8ED" w14:textId="77777777" w:rsidR="00DC6B05" w:rsidRPr="00DC6B05" w:rsidRDefault="00DC6B05">
            <w:pPr>
              <w:rPr>
                <w:rFonts w:ascii="Times New Roman" w:hAnsi="Times New Roman" w:cs="Times New Roman"/>
              </w:rPr>
            </w:pPr>
            <w:r>
              <w:t>Наука и её функции в обществе. Этика науки. Образование в современном обществе. Образование как система</w:t>
            </w:r>
          </w:p>
        </w:tc>
        <w:tc>
          <w:tcPr>
            <w:tcW w:w="2372" w:type="dxa"/>
            <w:noWrap/>
            <w:hideMark/>
          </w:tcPr>
          <w:p w14:paraId="761E1F56"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7CA50E04" w14:textId="77777777" w:rsidR="00DC6B05" w:rsidRPr="00DC6B05" w:rsidRDefault="00933978">
            <w:pPr>
              <w:rPr>
                <w:rFonts w:ascii="Times New Roman" w:hAnsi="Times New Roman" w:cs="Times New Roman"/>
              </w:rPr>
            </w:pPr>
            <w:r w:rsidRPr="00933978">
              <w:rPr>
                <w:rFonts w:ascii="Times New Roman" w:hAnsi="Times New Roman" w:cs="Times New Roman"/>
              </w:rPr>
              <w:t>особенности науки и образования в современном обществе, иллюстрировать их примерами. Объяснять социальный смысл моральных требований к научному труду.</w:t>
            </w:r>
          </w:p>
        </w:tc>
        <w:tc>
          <w:tcPr>
            <w:tcW w:w="1337" w:type="dxa"/>
            <w:noWrap/>
            <w:hideMark/>
          </w:tcPr>
          <w:p w14:paraId="63179F52"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13</w:t>
            </w:r>
          </w:p>
        </w:tc>
        <w:tc>
          <w:tcPr>
            <w:tcW w:w="1865" w:type="dxa"/>
            <w:noWrap/>
            <w:hideMark/>
          </w:tcPr>
          <w:p w14:paraId="1C47EDF9"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D52E2C1" w14:textId="77777777" w:rsidTr="00933978">
        <w:trPr>
          <w:trHeight w:val="315"/>
        </w:trPr>
        <w:tc>
          <w:tcPr>
            <w:tcW w:w="646" w:type="dxa"/>
            <w:noWrap/>
            <w:hideMark/>
          </w:tcPr>
          <w:p w14:paraId="0DA10793" w14:textId="77777777" w:rsidR="00DC6B05" w:rsidRPr="00DC6B05" w:rsidRDefault="00DC6B05">
            <w:pPr>
              <w:rPr>
                <w:rFonts w:ascii="Times New Roman" w:hAnsi="Times New Roman" w:cs="Times New Roman"/>
              </w:rPr>
            </w:pPr>
            <w:r w:rsidRPr="00DC6B05">
              <w:rPr>
                <w:rFonts w:ascii="Times New Roman" w:hAnsi="Times New Roman" w:cs="Times New Roman"/>
              </w:rPr>
              <w:t>15</w:t>
            </w:r>
          </w:p>
        </w:tc>
        <w:tc>
          <w:tcPr>
            <w:tcW w:w="2666" w:type="dxa"/>
            <w:noWrap/>
            <w:hideMark/>
          </w:tcPr>
          <w:p w14:paraId="75AC389D" w14:textId="77777777" w:rsidR="00DC6B05" w:rsidRPr="00DC6B05" w:rsidRDefault="00DC6B05">
            <w:pPr>
              <w:rPr>
                <w:rFonts w:ascii="Times New Roman" w:hAnsi="Times New Roman" w:cs="Times New Roman"/>
              </w:rPr>
            </w:pPr>
            <w:r w:rsidRPr="00DC6B05">
              <w:rPr>
                <w:rFonts w:ascii="Times New Roman" w:hAnsi="Times New Roman" w:cs="Times New Roman"/>
              </w:rPr>
              <w:t>Религия и религиозные организации</w:t>
            </w:r>
          </w:p>
        </w:tc>
        <w:tc>
          <w:tcPr>
            <w:tcW w:w="814" w:type="dxa"/>
            <w:noWrap/>
            <w:hideMark/>
          </w:tcPr>
          <w:p w14:paraId="6B04D14C"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32DE50F6" w14:textId="77777777" w:rsidR="00DC6B05" w:rsidRPr="00DC6B05" w:rsidRDefault="00DC6B05">
            <w:pPr>
              <w:rPr>
                <w:rFonts w:ascii="Times New Roman" w:hAnsi="Times New Roman" w:cs="Times New Roman"/>
              </w:rPr>
            </w:pPr>
            <w:r>
              <w:t>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w:t>
            </w:r>
          </w:p>
        </w:tc>
        <w:tc>
          <w:tcPr>
            <w:tcW w:w="2372" w:type="dxa"/>
            <w:noWrap/>
            <w:hideMark/>
          </w:tcPr>
          <w:p w14:paraId="15D4CD0E"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1FCB43D7" w14:textId="77777777" w:rsidR="00DC6B05"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«религия», «религиозное сознание». Характеризовать религию как форму культуры, особенности церкви как социального института</w:t>
            </w:r>
          </w:p>
        </w:tc>
        <w:tc>
          <w:tcPr>
            <w:tcW w:w="1337" w:type="dxa"/>
            <w:noWrap/>
            <w:hideMark/>
          </w:tcPr>
          <w:p w14:paraId="53F659F5"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14</w:t>
            </w:r>
          </w:p>
        </w:tc>
        <w:tc>
          <w:tcPr>
            <w:tcW w:w="1865" w:type="dxa"/>
            <w:noWrap/>
            <w:hideMark/>
          </w:tcPr>
          <w:p w14:paraId="2CE5F774"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5C7D4CDF" w14:textId="77777777" w:rsidTr="00933978">
        <w:trPr>
          <w:trHeight w:val="315"/>
        </w:trPr>
        <w:tc>
          <w:tcPr>
            <w:tcW w:w="646" w:type="dxa"/>
            <w:noWrap/>
            <w:hideMark/>
          </w:tcPr>
          <w:p w14:paraId="3FD1AFC6" w14:textId="77777777" w:rsidR="00DC6B05" w:rsidRPr="00DC6B05" w:rsidRDefault="00DC6B05">
            <w:pPr>
              <w:rPr>
                <w:rFonts w:ascii="Times New Roman" w:hAnsi="Times New Roman" w:cs="Times New Roman"/>
              </w:rPr>
            </w:pPr>
            <w:r w:rsidRPr="00DC6B05">
              <w:rPr>
                <w:rFonts w:ascii="Times New Roman" w:hAnsi="Times New Roman" w:cs="Times New Roman"/>
              </w:rPr>
              <w:t>16</w:t>
            </w:r>
          </w:p>
        </w:tc>
        <w:tc>
          <w:tcPr>
            <w:tcW w:w="2666" w:type="dxa"/>
            <w:noWrap/>
            <w:hideMark/>
          </w:tcPr>
          <w:p w14:paraId="6A511877" w14:textId="77777777" w:rsidR="00DC6B05" w:rsidRPr="00DC6B05" w:rsidRDefault="00DC6B05">
            <w:pPr>
              <w:rPr>
                <w:rFonts w:ascii="Times New Roman" w:hAnsi="Times New Roman" w:cs="Times New Roman"/>
              </w:rPr>
            </w:pPr>
            <w:r w:rsidRPr="00DC6B05">
              <w:rPr>
                <w:rFonts w:ascii="Times New Roman" w:hAnsi="Times New Roman" w:cs="Times New Roman"/>
              </w:rPr>
              <w:t>Искусство</w:t>
            </w:r>
          </w:p>
        </w:tc>
        <w:tc>
          <w:tcPr>
            <w:tcW w:w="814" w:type="dxa"/>
            <w:noWrap/>
            <w:hideMark/>
          </w:tcPr>
          <w:p w14:paraId="44248FC1"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9ABC8FD" w14:textId="77777777" w:rsidR="00DC6B05" w:rsidRPr="00DC6B05" w:rsidRDefault="00DC6B05">
            <w:pPr>
              <w:rPr>
                <w:rFonts w:ascii="Times New Roman" w:hAnsi="Times New Roman" w:cs="Times New Roman"/>
              </w:rPr>
            </w:pPr>
            <w:r>
              <w:t>Что такое искусство. Функции искусства. Структура искусства. Современное искусство</w:t>
            </w:r>
          </w:p>
        </w:tc>
        <w:tc>
          <w:tcPr>
            <w:tcW w:w="2372" w:type="dxa"/>
            <w:noWrap/>
            <w:hideMark/>
          </w:tcPr>
          <w:p w14:paraId="5E4A5EA3"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661D6D0D" w14:textId="77777777" w:rsidR="00DC6B05" w:rsidRPr="00DC6B05" w:rsidRDefault="00933978">
            <w:pPr>
              <w:rPr>
                <w:rFonts w:ascii="Times New Roman" w:hAnsi="Times New Roman" w:cs="Times New Roman"/>
              </w:rPr>
            </w:pPr>
            <w:r w:rsidRPr="00933978">
              <w:rPr>
                <w:rFonts w:ascii="Times New Roman" w:hAnsi="Times New Roman" w:cs="Times New Roman"/>
              </w:rPr>
              <w:t>Характеризовать искусство, его место в жизни общества. Сравнивать искусство с другими формами духовной культуры</w:t>
            </w:r>
          </w:p>
        </w:tc>
        <w:tc>
          <w:tcPr>
            <w:tcW w:w="1337" w:type="dxa"/>
            <w:noWrap/>
            <w:hideMark/>
          </w:tcPr>
          <w:p w14:paraId="11ED83C3"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15</w:t>
            </w:r>
          </w:p>
        </w:tc>
        <w:tc>
          <w:tcPr>
            <w:tcW w:w="1865" w:type="dxa"/>
            <w:noWrap/>
            <w:hideMark/>
          </w:tcPr>
          <w:p w14:paraId="5FE482DD"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DE6F407" w14:textId="77777777" w:rsidTr="00933978">
        <w:trPr>
          <w:trHeight w:val="315"/>
        </w:trPr>
        <w:tc>
          <w:tcPr>
            <w:tcW w:w="646" w:type="dxa"/>
            <w:noWrap/>
            <w:hideMark/>
          </w:tcPr>
          <w:p w14:paraId="4DFAF921" w14:textId="77777777" w:rsidR="00DC6B05" w:rsidRPr="00DC6B05" w:rsidRDefault="00DC6B05">
            <w:pPr>
              <w:rPr>
                <w:rFonts w:ascii="Times New Roman" w:hAnsi="Times New Roman" w:cs="Times New Roman"/>
              </w:rPr>
            </w:pPr>
            <w:r w:rsidRPr="00DC6B05">
              <w:rPr>
                <w:rFonts w:ascii="Times New Roman" w:hAnsi="Times New Roman" w:cs="Times New Roman"/>
              </w:rPr>
              <w:t>17</w:t>
            </w:r>
          </w:p>
        </w:tc>
        <w:tc>
          <w:tcPr>
            <w:tcW w:w="2666" w:type="dxa"/>
            <w:noWrap/>
            <w:hideMark/>
          </w:tcPr>
          <w:p w14:paraId="303432F8" w14:textId="77777777" w:rsidR="00DC6B05" w:rsidRPr="00DC6B05" w:rsidRDefault="00DC6B05">
            <w:pPr>
              <w:rPr>
                <w:rFonts w:ascii="Times New Roman" w:hAnsi="Times New Roman" w:cs="Times New Roman"/>
              </w:rPr>
            </w:pPr>
            <w:r w:rsidRPr="00DC6B05">
              <w:rPr>
                <w:rFonts w:ascii="Times New Roman" w:hAnsi="Times New Roman" w:cs="Times New Roman"/>
              </w:rPr>
              <w:t>Массовая культура</w:t>
            </w:r>
          </w:p>
        </w:tc>
        <w:tc>
          <w:tcPr>
            <w:tcW w:w="814" w:type="dxa"/>
            <w:noWrap/>
            <w:hideMark/>
          </w:tcPr>
          <w:p w14:paraId="5D940E9C"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1401718F" w14:textId="77777777" w:rsidR="00DC6B05" w:rsidRPr="00DC6B05" w:rsidRDefault="00DC6B05">
            <w:pPr>
              <w:rPr>
                <w:rFonts w:ascii="Times New Roman" w:hAnsi="Times New Roman" w:cs="Times New Roman"/>
              </w:rPr>
            </w:pPr>
            <w:r>
              <w:t xml:space="preserve">Характерные черты массовой культуры. Что </w:t>
            </w:r>
            <w:r>
              <w:lastRenderedPageBreak/>
              <w:t>привело к появлению массовой культуры. Средства массовой информации и массовая культура. Оценка массовой культуры как общественного явления</w:t>
            </w:r>
          </w:p>
        </w:tc>
        <w:tc>
          <w:tcPr>
            <w:tcW w:w="2372" w:type="dxa"/>
            <w:noWrap/>
            <w:hideMark/>
          </w:tcPr>
          <w:p w14:paraId="166E2A3B"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 xml:space="preserve">Фронтальный опрос, индивидуальные </w:t>
            </w:r>
            <w:r w:rsidRPr="00DC6B05">
              <w:rPr>
                <w:rFonts w:ascii="Times New Roman" w:hAnsi="Times New Roman" w:cs="Times New Roman"/>
              </w:rPr>
              <w:lastRenderedPageBreak/>
              <w:t>задания, конспектирование</w:t>
            </w:r>
          </w:p>
        </w:tc>
        <w:tc>
          <w:tcPr>
            <w:tcW w:w="2772" w:type="dxa"/>
            <w:noWrap/>
            <w:hideMark/>
          </w:tcPr>
          <w:p w14:paraId="1B56E484" w14:textId="77777777" w:rsidR="00DC6B05" w:rsidRPr="00DC6B05" w:rsidRDefault="00933978">
            <w:pPr>
              <w:rPr>
                <w:rFonts w:ascii="Times New Roman" w:hAnsi="Times New Roman" w:cs="Times New Roman"/>
              </w:rPr>
            </w:pPr>
            <w:r w:rsidRPr="00933978">
              <w:rPr>
                <w:rFonts w:ascii="Times New Roman" w:hAnsi="Times New Roman" w:cs="Times New Roman"/>
              </w:rPr>
              <w:lastRenderedPageBreak/>
              <w:t xml:space="preserve">Характеризовать массовую культуру, этапы </w:t>
            </w:r>
            <w:r w:rsidRPr="00933978">
              <w:rPr>
                <w:rFonts w:ascii="Times New Roman" w:hAnsi="Times New Roman" w:cs="Times New Roman"/>
              </w:rPr>
              <w:lastRenderedPageBreak/>
              <w:t>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w:t>
            </w:r>
          </w:p>
        </w:tc>
        <w:tc>
          <w:tcPr>
            <w:tcW w:w="1337" w:type="dxa"/>
            <w:noWrap/>
            <w:hideMark/>
          </w:tcPr>
          <w:p w14:paraId="6F894F93"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16</w:t>
            </w:r>
          </w:p>
        </w:tc>
        <w:tc>
          <w:tcPr>
            <w:tcW w:w="1865" w:type="dxa"/>
            <w:noWrap/>
            <w:hideMark/>
          </w:tcPr>
          <w:p w14:paraId="01BEC061"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554F146C" w14:textId="77777777" w:rsidTr="00933978">
        <w:trPr>
          <w:trHeight w:val="330"/>
        </w:trPr>
        <w:tc>
          <w:tcPr>
            <w:tcW w:w="646" w:type="dxa"/>
            <w:noWrap/>
            <w:hideMark/>
          </w:tcPr>
          <w:p w14:paraId="702C5927"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18</w:t>
            </w:r>
          </w:p>
        </w:tc>
        <w:tc>
          <w:tcPr>
            <w:tcW w:w="2666" w:type="dxa"/>
            <w:noWrap/>
            <w:hideMark/>
          </w:tcPr>
          <w:p w14:paraId="70652F3E" w14:textId="77777777" w:rsidR="00DC6B05" w:rsidRPr="00DC6B05" w:rsidRDefault="00BB2E18">
            <w:pPr>
              <w:rPr>
                <w:rFonts w:ascii="Times New Roman" w:hAnsi="Times New Roman" w:cs="Times New Roman"/>
              </w:rPr>
            </w:pPr>
            <w:r>
              <w:rPr>
                <w:rFonts w:ascii="Times New Roman" w:hAnsi="Times New Roman" w:cs="Times New Roman"/>
              </w:rPr>
              <w:t>Контрольна</w:t>
            </w:r>
            <w:r w:rsidR="00DC6B05" w:rsidRPr="00DC6B05">
              <w:rPr>
                <w:rFonts w:ascii="Times New Roman" w:hAnsi="Times New Roman" w:cs="Times New Roman"/>
              </w:rPr>
              <w:t>я работа по теме "Общество как мир культуры". (№1)</w:t>
            </w:r>
          </w:p>
        </w:tc>
        <w:tc>
          <w:tcPr>
            <w:tcW w:w="814" w:type="dxa"/>
            <w:noWrap/>
            <w:hideMark/>
          </w:tcPr>
          <w:p w14:paraId="74D243F3"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185A6CE" w14:textId="77777777" w:rsidR="00DC6B05" w:rsidRPr="00DC6B05" w:rsidRDefault="00DC6B05">
            <w:pPr>
              <w:rPr>
                <w:rFonts w:ascii="Times New Roman" w:hAnsi="Times New Roman" w:cs="Times New Roman"/>
              </w:rPr>
            </w:pPr>
            <w:r w:rsidRPr="00DC6B05">
              <w:rPr>
                <w:rFonts w:ascii="Times New Roman" w:hAnsi="Times New Roman" w:cs="Times New Roman"/>
              </w:rPr>
              <w:t>Содержание темы №1</w:t>
            </w:r>
            <w:r>
              <w:rPr>
                <w:rFonts w:ascii="Times New Roman" w:hAnsi="Times New Roman" w:cs="Times New Roman"/>
              </w:rPr>
              <w:t>2</w:t>
            </w:r>
          </w:p>
        </w:tc>
        <w:tc>
          <w:tcPr>
            <w:tcW w:w="2372" w:type="dxa"/>
            <w:noWrap/>
            <w:hideMark/>
          </w:tcPr>
          <w:p w14:paraId="3F5D0B79" w14:textId="77777777" w:rsidR="00DC6B05" w:rsidRPr="00DC6B05" w:rsidRDefault="00BB2E18">
            <w:pPr>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rPr>
              <w:t>р</w:t>
            </w:r>
            <w:proofErr w:type="gramEnd"/>
          </w:p>
        </w:tc>
        <w:tc>
          <w:tcPr>
            <w:tcW w:w="2772" w:type="dxa"/>
            <w:noWrap/>
            <w:hideMark/>
          </w:tcPr>
          <w:p w14:paraId="6F8DE43D" w14:textId="77777777" w:rsidR="00DC6B05" w:rsidRPr="00DC6B05" w:rsidRDefault="00DC6B05">
            <w:pPr>
              <w:rPr>
                <w:rFonts w:ascii="Times New Roman" w:hAnsi="Times New Roman" w:cs="Times New Roman"/>
              </w:rPr>
            </w:pPr>
            <w:r w:rsidRPr="00DC6B05">
              <w:rPr>
                <w:rFonts w:ascii="Times New Roman" w:hAnsi="Times New Roman" w:cs="Times New Roman"/>
              </w:rPr>
              <w:t>Успешное написание зачётной работы</w:t>
            </w:r>
          </w:p>
        </w:tc>
        <w:tc>
          <w:tcPr>
            <w:tcW w:w="1337" w:type="dxa"/>
            <w:noWrap/>
            <w:hideMark/>
          </w:tcPr>
          <w:p w14:paraId="3179FCB6" w14:textId="77777777" w:rsidR="00DC6B05" w:rsidRPr="00DC6B05" w:rsidRDefault="000525A3">
            <w:pPr>
              <w:rPr>
                <w:rFonts w:ascii="Times New Roman" w:hAnsi="Times New Roman" w:cs="Times New Roman"/>
              </w:rPr>
            </w:pPr>
            <w:r>
              <w:rPr>
                <w:rFonts w:ascii="Times New Roman" w:hAnsi="Times New Roman" w:cs="Times New Roman"/>
              </w:rPr>
              <w:t>-</w:t>
            </w:r>
          </w:p>
        </w:tc>
        <w:tc>
          <w:tcPr>
            <w:tcW w:w="1865" w:type="dxa"/>
            <w:noWrap/>
            <w:hideMark/>
          </w:tcPr>
          <w:p w14:paraId="2FE09208"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DC6B05" w:rsidRPr="00DC6B05" w14:paraId="0DB2993B" w14:textId="77777777" w:rsidTr="003C57C1">
        <w:trPr>
          <w:trHeight w:val="330"/>
        </w:trPr>
        <w:tc>
          <w:tcPr>
            <w:tcW w:w="15388" w:type="dxa"/>
            <w:gridSpan w:val="8"/>
            <w:noWrap/>
          </w:tcPr>
          <w:p w14:paraId="55CF5311" w14:textId="77777777" w:rsidR="00DC6B05" w:rsidRPr="00DC6B05" w:rsidRDefault="00DC6B05">
            <w:pPr>
              <w:rPr>
                <w:rFonts w:ascii="Times New Roman" w:hAnsi="Times New Roman" w:cs="Times New Roman"/>
                <w:b/>
              </w:rPr>
            </w:pPr>
            <w:r w:rsidRPr="00DC6B05">
              <w:rPr>
                <w:rFonts w:ascii="Times New Roman" w:hAnsi="Times New Roman" w:cs="Times New Roman"/>
                <w:b/>
              </w:rPr>
              <w:t>Тема 3. Правовое регулирование общественных отношений.</w:t>
            </w:r>
          </w:p>
        </w:tc>
      </w:tr>
      <w:tr w:rsidR="00933978" w:rsidRPr="00DC6B05" w14:paraId="6D26C11E" w14:textId="77777777" w:rsidTr="00933978">
        <w:trPr>
          <w:trHeight w:val="315"/>
        </w:trPr>
        <w:tc>
          <w:tcPr>
            <w:tcW w:w="646" w:type="dxa"/>
            <w:noWrap/>
            <w:hideMark/>
          </w:tcPr>
          <w:p w14:paraId="17AD2F0C" w14:textId="77777777" w:rsidR="00DC6B05" w:rsidRPr="00DC6B05" w:rsidRDefault="00DC6B05">
            <w:pPr>
              <w:rPr>
                <w:rFonts w:ascii="Times New Roman" w:hAnsi="Times New Roman" w:cs="Times New Roman"/>
              </w:rPr>
            </w:pPr>
            <w:r w:rsidRPr="00DC6B05">
              <w:rPr>
                <w:rFonts w:ascii="Times New Roman" w:hAnsi="Times New Roman" w:cs="Times New Roman"/>
              </w:rPr>
              <w:t>19</w:t>
            </w:r>
          </w:p>
        </w:tc>
        <w:tc>
          <w:tcPr>
            <w:tcW w:w="2666" w:type="dxa"/>
            <w:noWrap/>
            <w:hideMark/>
          </w:tcPr>
          <w:p w14:paraId="69F2A531" w14:textId="77777777" w:rsidR="00DC6B05" w:rsidRPr="00DC6B05" w:rsidRDefault="00DC6B05">
            <w:pPr>
              <w:rPr>
                <w:rFonts w:ascii="Times New Roman" w:hAnsi="Times New Roman" w:cs="Times New Roman"/>
              </w:rPr>
            </w:pPr>
            <w:r w:rsidRPr="00DC6B05">
              <w:rPr>
                <w:rFonts w:ascii="Times New Roman" w:hAnsi="Times New Roman" w:cs="Times New Roman"/>
              </w:rPr>
              <w:t>Современные подходы к пониманию права</w:t>
            </w:r>
          </w:p>
        </w:tc>
        <w:tc>
          <w:tcPr>
            <w:tcW w:w="814" w:type="dxa"/>
            <w:noWrap/>
            <w:hideMark/>
          </w:tcPr>
          <w:p w14:paraId="1CB82DBB"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0BF2C1C" w14:textId="77777777" w:rsidR="00DC6B05" w:rsidRPr="00DC6B05" w:rsidRDefault="00DC6B05">
            <w:pPr>
              <w:rPr>
                <w:rFonts w:ascii="Times New Roman" w:hAnsi="Times New Roman" w:cs="Times New Roman"/>
              </w:rPr>
            </w:pPr>
            <w:r>
              <w:t>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w:t>
            </w:r>
          </w:p>
        </w:tc>
        <w:tc>
          <w:tcPr>
            <w:tcW w:w="2372" w:type="dxa"/>
            <w:noWrap/>
            <w:hideMark/>
          </w:tcPr>
          <w:p w14:paraId="210C0B76"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662066D0"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разл</w:t>
            </w:r>
            <w:r>
              <w:rPr>
                <w:rFonts w:ascii="Times New Roman" w:hAnsi="Times New Roman" w:cs="Times New Roman"/>
              </w:rPr>
              <w:t xml:space="preserve">ичные подходы к пониманию права, </w:t>
            </w:r>
            <w:r w:rsidRPr="00933978">
              <w:rPr>
                <w:rFonts w:ascii="Times New Roman" w:hAnsi="Times New Roman" w:cs="Times New Roman"/>
              </w:rPr>
              <w:t>достоинства и недостатки естественно-правового и нормативного подходов.</w:t>
            </w:r>
          </w:p>
        </w:tc>
        <w:tc>
          <w:tcPr>
            <w:tcW w:w="1337" w:type="dxa"/>
            <w:noWrap/>
            <w:hideMark/>
          </w:tcPr>
          <w:p w14:paraId="04151534"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17</w:t>
            </w:r>
          </w:p>
        </w:tc>
        <w:tc>
          <w:tcPr>
            <w:tcW w:w="1865" w:type="dxa"/>
            <w:noWrap/>
            <w:hideMark/>
          </w:tcPr>
          <w:p w14:paraId="37DB24FD"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415385E9" w14:textId="77777777" w:rsidTr="00933978">
        <w:trPr>
          <w:trHeight w:val="315"/>
        </w:trPr>
        <w:tc>
          <w:tcPr>
            <w:tcW w:w="646" w:type="dxa"/>
            <w:noWrap/>
            <w:hideMark/>
          </w:tcPr>
          <w:p w14:paraId="02CB997B" w14:textId="77777777" w:rsidR="00DC6B05" w:rsidRPr="00DC6B05" w:rsidRDefault="00DC6B05">
            <w:pPr>
              <w:rPr>
                <w:rFonts w:ascii="Times New Roman" w:hAnsi="Times New Roman" w:cs="Times New Roman"/>
              </w:rPr>
            </w:pPr>
            <w:r w:rsidRPr="00DC6B05">
              <w:rPr>
                <w:rFonts w:ascii="Times New Roman" w:hAnsi="Times New Roman" w:cs="Times New Roman"/>
              </w:rPr>
              <w:t>20</w:t>
            </w:r>
          </w:p>
        </w:tc>
        <w:tc>
          <w:tcPr>
            <w:tcW w:w="2666" w:type="dxa"/>
            <w:noWrap/>
            <w:hideMark/>
          </w:tcPr>
          <w:p w14:paraId="57CBC7A4" w14:textId="77777777" w:rsidR="00DC6B05" w:rsidRPr="00DC6B05" w:rsidRDefault="00DC6B05">
            <w:pPr>
              <w:rPr>
                <w:rFonts w:ascii="Times New Roman" w:hAnsi="Times New Roman" w:cs="Times New Roman"/>
              </w:rPr>
            </w:pPr>
            <w:r w:rsidRPr="00DC6B05">
              <w:rPr>
                <w:rFonts w:ascii="Times New Roman" w:hAnsi="Times New Roman" w:cs="Times New Roman"/>
              </w:rPr>
              <w:t>Право в системе социальных норм</w:t>
            </w:r>
          </w:p>
        </w:tc>
        <w:tc>
          <w:tcPr>
            <w:tcW w:w="814" w:type="dxa"/>
            <w:noWrap/>
            <w:hideMark/>
          </w:tcPr>
          <w:p w14:paraId="3FB6D51E"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41AB803" w14:textId="77777777" w:rsidR="00DC6B05" w:rsidRPr="00DC6B05" w:rsidRDefault="00DC6B05">
            <w:pPr>
              <w:rPr>
                <w:rFonts w:ascii="Times New Roman" w:hAnsi="Times New Roman" w:cs="Times New Roman"/>
              </w:rPr>
            </w:pPr>
            <w:r>
              <w:t>Основные признаки права. Право и мораль. Система права. Норма права. Отрасль права. Институт права</w:t>
            </w:r>
          </w:p>
        </w:tc>
        <w:tc>
          <w:tcPr>
            <w:tcW w:w="2372" w:type="dxa"/>
            <w:noWrap/>
            <w:hideMark/>
          </w:tcPr>
          <w:p w14:paraId="70123C4E"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06A067C9" w14:textId="77777777" w:rsidR="00DC6B05" w:rsidRPr="00DC6B05" w:rsidRDefault="00933978">
            <w:pPr>
              <w:rPr>
                <w:rFonts w:ascii="Times New Roman" w:hAnsi="Times New Roman" w:cs="Times New Roman"/>
              </w:rPr>
            </w:pPr>
            <w:r w:rsidRPr="00933978">
              <w:rPr>
                <w:rFonts w:ascii="Times New Roman" w:hAnsi="Times New Roman" w:cs="Times New Roman"/>
              </w:rPr>
              <w:t xml:space="preserve">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социальных норм. </w:t>
            </w:r>
            <w:r w:rsidRPr="00933978">
              <w:rPr>
                <w:rFonts w:ascii="Times New Roman" w:hAnsi="Times New Roman" w:cs="Times New Roman"/>
              </w:rPr>
              <w:lastRenderedPageBreak/>
              <w:t>Классифицировать нормы и отрасли права.</w:t>
            </w:r>
          </w:p>
        </w:tc>
        <w:tc>
          <w:tcPr>
            <w:tcW w:w="1337" w:type="dxa"/>
            <w:noWrap/>
            <w:hideMark/>
          </w:tcPr>
          <w:p w14:paraId="52BA4FC7"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18</w:t>
            </w:r>
          </w:p>
        </w:tc>
        <w:tc>
          <w:tcPr>
            <w:tcW w:w="1865" w:type="dxa"/>
            <w:noWrap/>
            <w:hideMark/>
          </w:tcPr>
          <w:p w14:paraId="50936341"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29AB520" w14:textId="77777777" w:rsidTr="00933978">
        <w:trPr>
          <w:trHeight w:val="315"/>
        </w:trPr>
        <w:tc>
          <w:tcPr>
            <w:tcW w:w="646" w:type="dxa"/>
            <w:noWrap/>
            <w:hideMark/>
          </w:tcPr>
          <w:p w14:paraId="3C45188E"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21</w:t>
            </w:r>
          </w:p>
        </w:tc>
        <w:tc>
          <w:tcPr>
            <w:tcW w:w="2666" w:type="dxa"/>
            <w:noWrap/>
            <w:hideMark/>
          </w:tcPr>
          <w:p w14:paraId="41CBE26B" w14:textId="77777777" w:rsidR="00DC6B05" w:rsidRPr="00DC6B05" w:rsidRDefault="00DC6B05">
            <w:pPr>
              <w:rPr>
                <w:rFonts w:ascii="Times New Roman" w:hAnsi="Times New Roman" w:cs="Times New Roman"/>
              </w:rPr>
            </w:pPr>
            <w:r w:rsidRPr="00DC6B05">
              <w:rPr>
                <w:rFonts w:ascii="Times New Roman" w:hAnsi="Times New Roman" w:cs="Times New Roman"/>
              </w:rPr>
              <w:t>Источники права</w:t>
            </w:r>
          </w:p>
        </w:tc>
        <w:tc>
          <w:tcPr>
            <w:tcW w:w="814" w:type="dxa"/>
            <w:noWrap/>
            <w:hideMark/>
          </w:tcPr>
          <w:p w14:paraId="45B9ECC0"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08BC5F57" w14:textId="77777777" w:rsidR="00DC6B05" w:rsidRPr="00DC6B05" w:rsidRDefault="00DC6B05">
            <w:pPr>
              <w:rPr>
                <w:rFonts w:ascii="Times New Roman" w:hAnsi="Times New Roman" w:cs="Times New Roman"/>
              </w:rPr>
            </w:pPr>
            <w:r>
              <w:t>Что такое источник права. Основные источники (формы) права. Виды нормативных актов. Федеральные законы и законы субъектов РФ. Законотворческий процесс в Российской Федерации</w:t>
            </w:r>
          </w:p>
        </w:tc>
        <w:tc>
          <w:tcPr>
            <w:tcW w:w="2372" w:type="dxa"/>
            <w:noWrap/>
            <w:hideMark/>
          </w:tcPr>
          <w:p w14:paraId="3DA23B10"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13C09FF8" w14:textId="77777777" w:rsidR="00DC6B05" w:rsidRPr="00DC6B05" w:rsidRDefault="00933978">
            <w:pPr>
              <w:rPr>
                <w:rFonts w:ascii="Times New Roman" w:hAnsi="Times New Roman" w:cs="Times New Roman"/>
              </w:rPr>
            </w:pPr>
            <w:r w:rsidRPr="00933978">
              <w:rPr>
                <w:rFonts w:ascii="Times New Roman" w:hAnsi="Times New Roman" w:cs="Times New Roman"/>
              </w:rPr>
              <w:t>Раскрывать понятия «источник права», «законодательная инициатива». Называть и характеризовать источники российского права.</w:t>
            </w:r>
          </w:p>
        </w:tc>
        <w:tc>
          <w:tcPr>
            <w:tcW w:w="1337" w:type="dxa"/>
            <w:noWrap/>
            <w:hideMark/>
          </w:tcPr>
          <w:p w14:paraId="5FC5A7B0"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19</w:t>
            </w:r>
          </w:p>
        </w:tc>
        <w:tc>
          <w:tcPr>
            <w:tcW w:w="1865" w:type="dxa"/>
            <w:noWrap/>
            <w:hideMark/>
          </w:tcPr>
          <w:p w14:paraId="3CBEE66D"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776B57CF" w14:textId="77777777" w:rsidTr="00933978">
        <w:trPr>
          <w:trHeight w:val="315"/>
        </w:trPr>
        <w:tc>
          <w:tcPr>
            <w:tcW w:w="646" w:type="dxa"/>
            <w:noWrap/>
            <w:hideMark/>
          </w:tcPr>
          <w:p w14:paraId="042331B8" w14:textId="77777777" w:rsidR="00DC6B05" w:rsidRPr="00DC6B05" w:rsidRDefault="00DC6B05">
            <w:pPr>
              <w:rPr>
                <w:rFonts w:ascii="Times New Roman" w:hAnsi="Times New Roman" w:cs="Times New Roman"/>
              </w:rPr>
            </w:pPr>
            <w:r w:rsidRPr="00DC6B05">
              <w:rPr>
                <w:rFonts w:ascii="Times New Roman" w:hAnsi="Times New Roman" w:cs="Times New Roman"/>
              </w:rPr>
              <w:t>22</w:t>
            </w:r>
          </w:p>
        </w:tc>
        <w:tc>
          <w:tcPr>
            <w:tcW w:w="2666" w:type="dxa"/>
            <w:noWrap/>
            <w:hideMark/>
          </w:tcPr>
          <w:p w14:paraId="55370FF3" w14:textId="77777777" w:rsidR="00DC6B05" w:rsidRPr="00DC6B05" w:rsidRDefault="00DC6B05">
            <w:pPr>
              <w:rPr>
                <w:rFonts w:ascii="Times New Roman" w:hAnsi="Times New Roman" w:cs="Times New Roman"/>
              </w:rPr>
            </w:pPr>
            <w:r w:rsidRPr="00DC6B05">
              <w:rPr>
                <w:rFonts w:ascii="Times New Roman" w:hAnsi="Times New Roman" w:cs="Times New Roman"/>
              </w:rPr>
              <w:t>Правоотношения. Правомерное поведение</w:t>
            </w:r>
          </w:p>
        </w:tc>
        <w:tc>
          <w:tcPr>
            <w:tcW w:w="814" w:type="dxa"/>
            <w:noWrap/>
            <w:hideMark/>
          </w:tcPr>
          <w:p w14:paraId="3C6BBF46"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0C95C177" w14:textId="77777777" w:rsidR="00DC6B05" w:rsidRPr="00DC6B05" w:rsidRDefault="00DC6B05">
            <w:pPr>
              <w:rPr>
                <w:rFonts w:ascii="Times New Roman" w:hAnsi="Times New Roman" w:cs="Times New Roman"/>
              </w:rPr>
            </w:pPr>
            <w:r w:rsidRPr="00DC6B05">
              <w:rPr>
                <w:rFonts w:ascii="Times New Roman" w:hAnsi="Times New Roman" w:cs="Times New Roman"/>
              </w:rPr>
              <w:t>Что такое правоотношение. Правомерное поведение. Что такое правонарушение. Юридическая ответственность</w:t>
            </w:r>
          </w:p>
        </w:tc>
        <w:tc>
          <w:tcPr>
            <w:tcW w:w="2372" w:type="dxa"/>
            <w:noWrap/>
            <w:hideMark/>
          </w:tcPr>
          <w:p w14:paraId="682BAE52"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6ECB738D"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правомерное поведение, описывать его виды.</w:t>
            </w:r>
          </w:p>
          <w:p w14:paraId="0E1CDA6B"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«правоотношение», «правомерное поведение», «субъект права», «правонарушение», «юридическая ответственность».</w:t>
            </w:r>
          </w:p>
        </w:tc>
        <w:tc>
          <w:tcPr>
            <w:tcW w:w="1337" w:type="dxa"/>
            <w:noWrap/>
            <w:hideMark/>
          </w:tcPr>
          <w:p w14:paraId="03F3E775"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20</w:t>
            </w:r>
          </w:p>
        </w:tc>
        <w:tc>
          <w:tcPr>
            <w:tcW w:w="1865" w:type="dxa"/>
            <w:noWrap/>
            <w:hideMark/>
          </w:tcPr>
          <w:p w14:paraId="3F0329E7"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2CCFF715" w14:textId="77777777" w:rsidTr="00933978">
        <w:trPr>
          <w:trHeight w:val="315"/>
        </w:trPr>
        <w:tc>
          <w:tcPr>
            <w:tcW w:w="646" w:type="dxa"/>
            <w:noWrap/>
            <w:hideMark/>
          </w:tcPr>
          <w:p w14:paraId="6C1498AE" w14:textId="77777777" w:rsidR="00DC6B05" w:rsidRPr="00DC6B05" w:rsidRDefault="00DC6B05">
            <w:pPr>
              <w:rPr>
                <w:rFonts w:ascii="Times New Roman" w:hAnsi="Times New Roman" w:cs="Times New Roman"/>
              </w:rPr>
            </w:pPr>
            <w:r w:rsidRPr="00DC6B05">
              <w:rPr>
                <w:rFonts w:ascii="Times New Roman" w:hAnsi="Times New Roman" w:cs="Times New Roman"/>
              </w:rPr>
              <w:t>23</w:t>
            </w:r>
          </w:p>
        </w:tc>
        <w:tc>
          <w:tcPr>
            <w:tcW w:w="2666" w:type="dxa"/>
            <w:noWrap/>
            <w:hideMark/>
          </w:tcPr>
          <w:p w14:paraId="6D324E68" w14:textId="77777777" w:rsidR="00DC6B05" w:rsidRPr="00DC6B05" w:rsidRDefault="00DC6B05">
            <w:pPr>
              <w:rPr>
                <w:rFonts w:ascii="Times New Roman" w:hAnsi="Times New Roman" w:cs="Times New Roman"/>
              </w:rPr>
            </w:pPr>
            <w:r w:rsidRPr="00DC6B05">
              <w:rPr>
                <w:rFonts w:ascii="Times New Roman" w:hAnsi="Times New Roman" w:cs="Times New Roman"/>
              </w:rPr>
              <w:t>Гражданин Российской Федерации</w:t>
            </w:r>
          </w:p>
        </w:tc>
        <w:tc>
          <w:tcPr>
            <w:tcW w:w="814" w:type="dxa"/>
            <w:noWrap/>
            <w:hideMark/>
          </w:tcPr>
          <w:p w14:paraId="3DF6EE15"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51870AC" w14:textId="77777777" w:rsidR="00DC6B05" w:rsidRPr="00DC6B05" w:rsidRDefault="00DC6B05">
            <w:pPr>
              <w:rPr>
                <w:rFonts w:ascii="Times New Roman" w:hAnsi="Times New Roman" w:cs="Times New Roman"/>
              </w:rPr>
            </w:pPr>
            <w:r w:rsidRPr="00DC6B05">
              <w:rPr>
                <w:rFonts w:ascii="Times New Roman" w:hAnsi="Times New Roman" w:cs="Times New Roman"/>
              </w:rPr>
              <w:t>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w:t>
            </w:r>
          </w:p>
        </w:tc>
        <w:tc>
          <w:tcPr>
            <w:tcW w:w="2372" w:type="dxa"/>
            <w:noWrap/>
            <w:hideMark/>
          </w:tcPr>
          <w:p w14:paraId="55A7568B"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0FAFE718"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конституционные обязанности гражданина РФ</w:t>
            </w:r>
          </w:p>
          <w:p w14:paraId="6A4139F7"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понятия «гражданство». Называть основания приобретения гражданства в РФ. Различать понятия «права человека» и «права гражданина».</w:t>
            </w:r>
          </w:p>
        </w:tc>
        <w:tc>
          <w:tcPr>
            <w:tcW w:w="1337" w:type="dxa"/>
            <w:noWrap/>
            <w:hideMark/>
          </w:tcPr>
          <w:p w14:paraId="6359A60D"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21</w:t>
            </w:r>
          </w:p>
        </w:tc>
        <w:tc>
          <w:tcPr>
            <w:tcW w:w="1865" w:type="dxa"/>
            <w:noWrap/>
            <w:hideMark/>
          </w:tcPr>
          <w:p w14:paraId="01441B17"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615F03C1" w14:textId="77777777" w:rsidTr="00933978">
        <w:trPr>
          <w:trHeight w:val="315"/>
        </w:trPr>
        <w:tc>
          <w:tcPr>
            <w:tcW w:w="646" w:type="dxa"/>
            <w:noWrap/>
            <w:hideMark/>
          </w:tcPr>
          <w:p w14:paraId="41469D2C" w14:textId="77777777" w:rsidR="00DC6B05" w:rsidRPr="00DC6B05" w:rsidRDefault="00DC6B05">
            <w:pPr>
              <w:rPr>
                <w:rFonts w:ascii="Times New Roman" w:hAnsi="Times New Roman" w:cs="Times New Roman"/>
              </w:rPr>
            </w:pPr>
            <w:r w:rsidRPr="00DC6B05">
              <w:rPr>
                <w:rFonts w:ascii="Times New Roman" w:hAnsi="Times New Roman" w:cs="Times New Roman"/>
              </w:rPr>
              <w:t>24</w:t>
            </w:r>
          </w:p>
        </w:tc>
        <w:tc>
          <w:tcPr>
            <w:tcW w:w="2666" w:type="dxa"/>
            <w:noWrap/>
            <w:hideMark/>
          </w:tcPr>
          <w:p w14:paraId="4D087D55" w14:textId="77777777" w:rsidR="00DC6B05" w:rsidRPr="00DC6B05" w:rsidRDefault="00DC6B05">
            <w:pPr>
              <w:rPr>
                <w:rFonts w:ascii="Times New Roman" w:hAnsi="Times New Roman" w:cs="Times New Roman"/>
              </w:rPr>
            </w:pPr>
            <w:r w:rsidRPr="00DC6B05">
              <w:rPr>
                <w:rFonts w:ascii="Times New Roman" w:hAnsi="Times New Roman" w:cs="Times New Roman"/>
              </w:rPr>
              <w:t>Гражданское право</w:t>
            </w:r>
          </w:p>
        </w:tc>
        <w:tc>
          <w:tcPr>
            <w:tcW w:w="814" w:type="dxa"/>
            <w:noWrap/>
            <w:hideMark/>
          </w:tcPr>
          <w:p w14:paraId="59BD0E07"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4D00ED0" w14:textId="77777777" w:rsidR="00DC6B05" w:rsidRPr="00DC6B05" w:rsidRDefault="00DC6B05">
            <w:pPr>
              <w:rPr>
                <w:rFonts w:ascii="Times New Roman" w:hAnsi="Times New Roman" w:cs="Times New Roman"/>
              </w:rPr>
            </w:pPr>
            <w:r w:rsidRPr="00DC6B05">
              <w:rPr>
                <w:rFonts w:ascii="Times New Roman" w:hAnsi="Times New Roman" w:cs="Times New Roman"/>
              </w:rPr>
              <w:t xml:space="preserve">Гражданские правоотношения. Имущественные права. Личные неимущественные права. Право на результат интеллектуальной деятельности. Наследование. Защита </w:t>
            </w:r>
            <w:r w:rsidRPr="00DC6B05">
              <w:rPr>
                <w:rFonts w:ascii="Times New Roman" w:hAnsi="Times New Roman" w:cs="Times New Roman"/>
              </w:rPr>
              <w:lastRenderedPageBreak/>
              <w:t>гражданских прав</w:t>
            </w:r>
          </w:p>
        </w:tc>
        <w:tc>
          <w:tcPr>
            <w:tcW w:w="2372" w:type="dxa"/>
            <w:noWrap/>
            <w:hideMark/>
          </w:tcPr>
          <w:p w14:paraId="7CD52D75"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Фронтальный опрос, индивидуальные задания, конспектирование</w:t>
            </w:r>
          </w:p>
        </w:tc>
        <w:tc>
          <w:tcPr>
            <w:tcW w:w="2772" w:type="dxa"/>
            <w:noWrap/>
            <w:hideMark/>
          </w:tcPr>
          <w:p w14:paraId="193DD0ED"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 xml:space="preserve">содержание гражданских правоотношений, объяснять, как возникают гражданские правоотношения и как, когда и при каких условиях они </w:t>
            </w:r>
            <w:r w:rsidRPr="00933978">
              <w:rPr>
                <w:rFonts w:ascii="Times New Roman" w:hAnsi="Times New Roman" w:cs="Times New Roman"/>
              </w:rPr>
              <w:lastRenderedPageBreak/>
              <w:t>прекращаются</w:t>
            </w:r>
          </w:p>
          <w:p w14:paraId="7384CB78"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«гражданские правоотношения», «субъекты гражданского права», «юридические лица», «физические лица», «гражданская дееспособность».</w:t>
            </w:r>
          </w:p>
        </w:tc>
        <w:tc>
          <w:tcPr>
            <w:tcW w:w="1337" w:type="dxa"/>
            <w:noWrap/>
            <w:hideMark/>
          </w:tcPr>
          <w:p w14:paraId="487E9D59"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22</w:t>
            </w:r>
          </w:p>
        </w:tc>
        <w:tc>
          <w:tcPr>
            <w:tcW w:w="1865" w:type="dxa"/>
            <w:noWrap/>
            <w:hideMark/>
          </w:tcPr>
          <w:p w14:paraId="3C6748C2"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6163235D" w14:textId="77777777" w:rsidTr="00933978">
        <w:trPr>
          <w:trHeight w:val="315"/>
        </w:trPr>
        <w:tc>
          <w:tcPr>
            <w:tcW w:w="646" w:type="dxa"/>
            <w:noWrap/>
            <w:hideMark/>
          </w:tcPr>
          <w:p w14:paraId="151FF5AE"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25</w:t>
            </w:r>
          </w:p>
        </w:tc>
        <w:tc>
          <w:tcPr>
            <w:tcW w:w="2666" w:type="dxa"/>
            <w:noWrap/>
            <w:hideMark/>
          </w:tcPr>
          <w:p w14:paraId="0620E3A4" w14:textId="77777777" w:rsidR="00DC6B05" w:rsidRPr="00DC6B05" w:rsidRDefault="00DC6B05">
            <w:pPr>
              <w:rPr>
                <w:rFonts w:ascii="Times New Roman" w:hAnsi="Times New Roman" w:cs="Times New Roman"/>
              </w:rPr>
            </w:pPr>
            <w:r w:rsidRPr="00DC6B05">
              <w:rPr>
                <w:rFonts w:ascii="Times New Roman" w:hAnsi="Times New Roman" w:cs="Times New Roman"/>
              </w:rPr>
              <w:t>Правовые основы социальной защиты и социального обеспечения</w:t>
            </w:r>
          </w:p>
        </w:tc>
        <w:tc>
          <w:tcPr>
            <w:tcW w:w="814" w:type="dxa"/>
            <w:noWrap/>
            <w:hideMark/>
          </w:tcPr>
          <w:p w14:paraId="36C9AC5F"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71E68F47" w14:textId="77777777" w:rsidR="00DC6B05" w:rsidRPr="00DC6B05" w:rsidRDefault="00DC6B05">
            <w:pPr>
              <w:rPr>
                <w:rFonts w:ascii="Times New Roman" w:hAnsi="Times New Roman" w:cs="Times New Roman"/>
              </w:rPr>
            </w:pPr>
            <w:r w:rsidRPr="00DC6B05">
              <w:rPr>
                <w:rFonts w:ascii="Times New Roman" w:hAnsi="Times New Roman" w:cs="Times New Roman"/>
              </w:rPr>
              <w:t>Конституционные основы социальной защиты. Социальная защита граждан. Право на социальное обеспечение. Право на охрану здоровья</w:t>
            </w:r>
          </w:p>
        </w:tc>
        <w:tc>
          <w:tcPr>
            <w:tcW w:w="2372" w:type="dxa"/>
            <w:noWrap/>
            <w:hideMark/>
          </w:tcPr>
          <w:p w14:paraId="35137DAC"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7C8F218"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конституционные основы социальной защиты</w:t>
            </w:r>
            <w:proofErr w:type="gramStart"/>
            <w:r w:rsidRPr="00933978">
              <w:rPr>
                <w:rFonts w:ascii="Times New Roman" w:hAnsi="Times New Roman" w:cs="Times New Roman"/>
              </w:rPr>
              <w:t>.</w:t>
            </w:r>
            <w:proofErr w:type="gramEnd"/>
            <w:r>
              <w:rPr>
                <w:rFonts w:ascii="Times New Roman" w:hAnsi="Times New Roman" w:cs="Times New Roman"/>
              </w:rPr>
              <w:t xml:space="preserve"> </w:t>
            </w:r>
            <w:proofErr w:type="gramStart"/>
            <w:r w:rsidRPr="00933978">
              <w:rPr>
                <w:rFonts w:ascii="Times New Roman" w:hAnsi="Times New Roman" w:cs="Times New Roman"/>
              </w:rPr>
              <w:t>р</w:t>
            </w:r>
            <w:proofErr w:type="gramEnd"/>
            <w:r w:rsidRPr="00933978">
              <w:rPr>
                <w:rFonts w:ascii="Times New Roman" w:hAnsi="Times New Roman" w:cs="Times New Roman"/>
              </w:rPr>
              <w:t>оль и значение права социального обеспечения как комплексной отрасли</w:t>
            </w:r>
          </w:p>
        </w:tc>
        <w:tc>
          <w:tcPr>
            <w:tcW w:w="1337" w:type="dxa"/>
            <w:noWrap/>
            <w:hideMark/>
          </w:tcPr>
          <w:p w14:paraId="02FC6EEB"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22</w:t>
            </w:r>
          </w:p>
        </w:tc>
        <w:tc>
          <w:tcPr>
            <w:tcW w:w="1865" w:type="dxa"/>
            <w:noWrap/>
            <w:hideMark/>
          </w:tcPr>
          <w:p w14:paraId="2937EBF0"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3E31F193" w14:textId="77777777" w:rsidTr="00933978">
        <w:trPr>
          <w:trHeight w:val="315"/>
        </w:trPr>
        <w:tc>
          <w:tcPr>
            <w:tcW w:w="646" w:type="dxa"/>
            <w:noWrap/>
            <w:hideMark/>
          </w:tcPr>
          <w:p w14:paraId="33509B13" w14:textId="77777777" w:rsidR="00DC6B05" w:rsidRPr="00DC6B05" w:rsidRDefault="00DC6B05">
            <w:pPr>
              <w:rPr>
                <w:rFonts w:ascii="Times New Roman" w:hAnsi="Times New Roman" w:cs="Times New Roman"/>
              </w:rPr>
            </w:pPr>
            <w:r w:rsidRPr="00DC6B05">
              <w:rPr>
                <w:rFonts w:ascii="Times New Roman" w:hAnsi="Times New Roman" w:cs="Times New Roman"/>
              </w:rPr>
              <w:t>26</w:t>
            </w:r>
          </w:p>
        </w:tc>
        <w:tc>
          <w:tcPr>
            <w:tcW w:w="2666" w:type="dxa"/>
            <w:noWrap/>
            <w:hideMark/>
          </w:tcPr>
          <w:p w14:paraId="3659FE25" w14:textId="77777777" w:rsidR="00DC6B05" w:rsidRPr="00DC6B05" w:rsidRDefault="00DC6B05">
            <w:pPr>
              <w:rPr>
                <w:rFonts w:ascii="Times New Roman" w:hAnsi="Times New Roman" w:cs="Times New Roman"/>
              </w:rPr>
            </w:pPr>
            <w:r w:rsidRPr="00DC6B05">
              <w:rPr>
                <w:rFonts w:ascii="Times New Roman" w:hAnsi="Times New Roman" w:cs="Times New Roman"/>
              </w:rPr>
              <w:t>Правовые основы предпринимательской деятельности</w:t>
            </w:r>
          </w:p>
        </w:tc>
        <w:tc>
          <w:tcPr>
            <w:tcW w:w="814" w:type="dxa"/>
            <w:noWrap/>
            <w:hideMark/>
          </w:tcPr>
          <w:p w14:paraId="3577ADE7"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B57564D" w14:textId="77777777" w:rsidR="00DC6B05" w:rsidRPr="00DC6B05" w:rsidRDefault="00DC6B05">
            <w:pPr>
              <w:rPr>
                <w:rFonts w:ascii="Times New Roman" w:hAnsi="Times New Roman" w:cs="Times New Roman"/>
              </w:rPr>
            </w:pPr>
            <w:r w:rsidRPr="00DC6B05">
              <w:rPr>
                <w:rFonts w:ascii="Times New Roman" w:hAnsi="Times New Roman" w:cs="Times New Roman"/>
              </w:rPr>
              <w:t>Правовые основы предпринимательской деятельности. Организационно-правовые формы предпринимательства. Как открыть своё дело</w:t>
            </w:r>
          </w:p>
        </w:tc>
        <w:tc>
          <w:tcPr>
            <w:tcW w:w="2372" w:type="dxa"/>
            <w:noWrap/>
            <w:hideMark/>
          </w:tcPr>
          <w:p w14:paraId="7096AA93"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5F1ACB1A"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принципы правового регулирования предпринимательской деятельности, роль и значение предпринимательства как двигателя экономического развития.</w:t>
            </w:r>
          </w:p>
        </w:tc>
        <w:tc>
          <w:tcPr>
            <w:tcW w:w="1337" w:type="dxa"/>
            <w:noWrap/>
            <w:hideMark/>
          </w:tcPr>
          <w:p w14:paraId="21EE8E79"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23</w:t>
            </w:r>
          </w:p>
        </w:tc>
        <w:tc>
          <w:tcPr>
            <w:tcW w:w="1865" w:type="dxa"/>
            <w:noWrap/>
            <w:hideMark/>
          </w:tcPr>
          <w:p w14:paraId="57DC6C41"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324BF159" w14:textId="77777777" w:rsidTr="00933978">
        <w:trPr>
          <w:trHeight w:val="315"/>
        </w:trPr>
        <w:tc>
          <w:tcPr>
            <w:tcW w:w="646" w:type="dxa"/>
            <w:noWrap/>
            <w:hideMark/>
          </w:tcPr>
          <w:p w14:paraId="1D0D66D3" w14:textId="77777777" w:rsidR="00DC6B05" w:rsidRPr="00DC6B05" w:rsidRDefault="00DC6B05">
            <w:pPr>
              <w:rPr>
                <w:rFonts w:ascii="Times New Roman" w:hAnsi="Times New Roman" w:cs="Times New Roman"/>
              </w:rPr>
            </w:pPr>
            <w:r w:rsidRPr="00DC6B05">
              <w:rPr>
                <w:rFonts w:ascii="Times New Roman" w:hAnsi="Times New Roman" w:cs="Times New Roman"/>
              </w:rPr>
              <w:t>27</w:t>
            </w:r>
          </w:p>
        </w:tc>
        <w:tc>
          <w:tcPr>
            <w:tcW w:w="2666" w:type="dxa"/>
            <w:noWrap/>
            <w:hideMark/>
          </w:tcPr>
          <w:p w14:paraId="262E7F00" w14:textId="77777777" w:rsidR="00DC6B05" w:rsidRPr="00DC6B05" w:rsidRDefault="00DC6B05">
            <w:pPr>
              <w:rPr>
                <w:rFonts w:ascii="Times New Roman" w:hAnsi="Times New Roman" w:cs="Times New Roman"/>
              </w:rPr>
            </w:pPr>
            <w:r w:rsidRPr="00DC6B05">
              <w:rPr>
                <w:rFonts w:ascii="Times New Roman" w:hAnsi="Times New Roman" w:cs="Times New Roman"/>
              </w:rPr>
              <w:t>Правовое регулирование занятости и трудоустройства</w:t>
            </w:r>
          </w:p>
        </w:tc>
        <w:tc>
          <w:tcPr>
            <w:tcW w:w="814" w:type="dxa"/>
            <w:noWrap/>
            <w:hideMark/>
          </w:tcPr>
          <w:p w14:paraId="60CAEE60"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427CEBC" w14:textId="77777777" w:rsidR="00DC6B05" w:rsidRPr="00DC6B05" w:rsidRDefault="00DC6B05">
            <w:pPr>
              <w:rPr>
                <w:rFonts w:ascii="Times New Roman" w:hAnsi="Times New Roman" w:cs="Times New Roman"/>
              </w:rPr>
            </w:pPr>
            <w:r w:rsidRPr="00DC6B05">
              <w:rPr>
                <w:rFonts w:ascii="Times New Roman" w:hAnsi="Times New Roman" w:cs="Times New Roman"/>
              </w:rPr>
              <w:t>Трудовые правоотношения. Порядок приёма на работу. Профессиональное образование</w:t>
            </w:r>
          </w:p>
        </w:tc>
        <w:tc>
          <w:tcPr>
            <w:tcW w:w="2372" w:type="dxa"/>
            <w:noWrap/>
            <w:hideMark/>
          </w:tcPr>
          <w:p w14:paraId="6632F7C8"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C58ACAA"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порядок заключения, изменения и расторжения трудового договора, обязательные и возможные дополнительные условия, включаемые в трудовой договор, основные права и обязанности субъектов трудового права.</w:t>
            </w:r>
          </w:p>
          <w:p w14:paraId="00E4DD03"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«трудовые правоотношения», «работник», «работодатель», «занятость», «социальное обеспечение».</w:t>
            </w:r>
          </w:p>
        </w:tc>
        <w:tc>
          <w:tcPr>
            <w:tcW w:w="1337" w:type="dxa"/>
            <w:noWrap/>
            <w:hideMark/>
          </w:tcPr>
          <w:p w14:paraId="66FF7B1A"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24</w:t>
            </w:r>
          </w:p>
        </w:tc>
        <w:tc>
          <w:tcPr>
            <w:tcW w:w="1865" w:type="dxa"/>
            <w:noWrap/>
            <w:hideMark/>
          </w:tcPr>
          <w:p w14:paraId="72228B6E"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52D45E9" w14:textId="77777777" w:rsidTr="00933978">
        <w:trPr>
          <w:trHeight w:val="315"/>
        </w:trPr>
        <w:tc>
          <w:tcPr>
            <w:tcW w:w="646" w:type="dxa"/>
            <w:noWrap/>
            <w:hideMark/>
          </w:tcPr>
          <w:p w14:paraId="2676BCE0"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28</w:t>
            </w:r>
          </w:p>
        </w:tc>
        <w:tc>
          <w:tcPr>
            <w:tcW w:w="2666" w:type="dxa"/>
            <w:noWrap/>
            <w:hideMark/>
          </w:tcPr>
          <w:p w14:paraId="3438932D" w14:textId="77777777" w:rsidR="00DC6B05" w:rsidRPr="00DC6B05" w:rsidRDefault="00DC6B05">
            <w:pPr>
              <w:rPr>
                <w:rFonts w:ascii="Times New Roman" w:hAnsi="Times New Roman" w:cs="Times New Roman"/>
              </w:rPr>
            </w:pPr>
            <w:r w:rsidRPr="00DC6B05">
              <w:rPr>
                <w:rFonts w:ascii="Times New Roman" w:hAnsi="Times New Roman" w:cs="Times New Roman"/>
              </w:rPr>
              <w:t>Семейное право</w:t>
            </w:r>
          </w:p>
        </w:tc>
        <w:tc>
          <w:tcPr>
            <w:tcW w:w="814" w:type="dxa"/>
            <w:noWrap/>
            <w:hideMark/>
          </w:tcPr>
          <w:p w14:paraId="7972E8DB"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85C0CA6" w14:textId="77777777" w:rsidR="00DC6B05" w:rsidRPr="00DC6B05" w:rsidRDefault="00DC6B05">
            <w:pPr>
              <w:rPr>
                <w:rFonts w:ascii="Times New Roman" w:hAnsi="Times New Roman" w:cs="Times New Roman"/>
              </w:rPr>
            </w:pPr>
            <w:r w:rsidRPr="00DC6B05">
              <w:rPr>
                <w:rFonts w:ascii="Times New Roman" w:hAnsi="Times New Roman" w:cs="Times New Roman"/>
              </w:rPr>
              <w:t>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w:t>
            </w:r>
          </w:p>
        </w:tc>
        <w:tc>
          <w:tcPr>
            <w:tcW w:w="2372" w:type="dxa"/>
            <w:noWrap/>
            <w:hideMark/>
          </w:tcPr>
          <w:p w14:paraId="0E5E1626"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4A845B1D"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необходимые условия заключения брака и расторжения брака согласно Семейному кодексу РФ</w:t>
            </w:r>
            <w:proofErr w:type="gramStart"/>
            <w:r w:rsidRPr="00933978">
              <w:rPr>
                <w:rFonts w:ascii="Times New Roman" w:hAnsi="Times New Roman" w:cs="Times New Roman"/>
              </w:rPr>
              <w:t>.</w:t>
            </w:r>
            <w:proofErr w:type="gramEnd"/>
            <w:r>
              <w:rPr>
                <w:rFonts w:ascii="Times New Roman" w:hAnsi="Times New Roman" w:cs="Times New Roman"/>
              </w:rPr>
              <w:t xml:space="preserve"> </w:t>
            </w:r>
            <w:proofErr w:type="gramStart"/>
            <w:r w:rsidRPr="00933978">
              <w:rPr>
                <w:rFonts w:ascii="Times New Roman" w:hAnsi="Times New Roman" w:cs="Times New Roman"/>
              </w:rPr>
              <w:t>с</w:t>
            </w:r>
            <w:proofErr w:type="gramEnd"/>
            <w:r w:rsidRPr="00933978">
              <w:rPr>
                <w:rFonts w:ascii="Times New Roman" w:hAnsi="Times New Roman" w:cs="Times New Roman"/>
              </w:rPr>
              <w:t>мысл понятия «семейные правоотношения»</w:t>
            </w:r>
          </w:p>
        </w:tc>
        <w:tc>
          <w:tcPr>
            <w:tcW w:w="1337" w:type="dxa"/>
            <w:noWrap/>
            <w:hideMark/>
          </w:tcPr>
          <w:p w14:paraId="52A840EC"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25</w:t>
            </w:r>
          </w:p>
        </w:tc>
        <w:tc>
          <w:tcPr>
            <w:tcW w:w="1865" w:type="dxa"/>
            <w:noWrap/>
            <w:hideMark/>
          </w:tcPr>
          <w:p w14:paraId="1BCF9253"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7CB1B736" w14:textId="77777777" w:rsidTr="00933978">
        <w:trPr>
          <w:trHeight w:val="315"/>
        </w:trPr>
        <w:tc>
          <w:tcPr>
            <w:tcW w:w="646" w:type="dxa"/>
            <w:noWrap/>
            <w:hideMark/>
          </w:tcPr>
          <w:p w14:paraId="34DFA142" w14:textId="77777777" w:rsidR="00DC6B05" w:rsidRPr="00DC6B05" w:rsidRDefault="00DC6B05">
            <w:pPr>
              <w:rPr>
                <w:rFonts w:ascii="Times New Roman" w:hAnsi="Times New Roman" w:cs="Times New Roman"/>
              </w:rPr>
            </w:pPr>
            <w:r w:rsidRPr="00DC6B05">
              <w:rPr>
                <w:rFonts w:ascii="Times New Roman" w:hAnsi="Times New Roman" w:cs="Times New Roman"/>
              </w:rPr>
              <w:t>29</w:t>
            </w:r>
          </w:p>
        </w:tc>
        <w:tc>
          <w:tcPr>
            <w:tcW w:w="2666" w:type="dxa"/>
            <w:noWrap/>
            <w:hideMark/>
          </w:tcPr>
          <w:p w14:paraId="023A41DD" w14:textId="77777777" w:rsidR="00DC6B05" w:rsidRPr="00DC6B05" w:rsidRDefault="00DC6B05">
            <w:pPr>
              <w:rPr>
                <w:rFonts w:ascii="Times New Roman" w:hAnsi="Times New Roman" w:cs="Times New Roman"/>
              </w:rPr>
            </w:pPr>
            <w:r w:rsidRPr="00DC6B05">
              <w:rPr>
                <w:rFonts w:ascii="Times New Roman" w:hAnsi="Times New Roman" w:cs="Times New Roman"/>
              </w:rPr>
              <w:t>Экологическое право</w:t>
            </w:r>
          </w:p>
        </w:tc>
        <w:tc>
          <w:tcPr>
            <w:tcW w:w="814" w:type="dxa"/>
            <w:noWrap/>
            <w:hideMark/>
          </w:tcPr>
          <w:p w14:paraId="0FFD6972"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07C2E9B3" w14:textId="77777777" w:rsidR="00DC6B05" w:rsidRPr="00DC6B05" w:rsidRDefault="00DC6B05">
            <w:pPr>
              <w:rPr>
                <w:rFonts w:ascii="Times New Roman" w:hAnsi="Times New Roman" w:cs="Times New Roman"/>
              </w:rPr>
            </w:pPr>
            <w:r w:rsidRPr="00DC6B05">
              <w:rPr>
                <w:rFonts w:ascii="Times New Roman" w:hAnsi="Times New Roman" w:cs="Times New Roman"/>
              </w:rPr>
              <w:t>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w:t>
            </w:r>
          </w:p>
        </w:tc>
        <w:tc>
          <w:tcPr>
            <w:tcW w:w="2372" w:type="dxa"/>
            <w:noWrap/>
            <w:hideMark/>
          </w:tcPr>
          <w:p w14:paraId="5B8C33BE"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2CA9F750"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структуру экологического права.</w:t>
            </w:r>
          </w:p>
          <w:p w14:paraId="0F817223"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«экологические отношения», «благоприятная окружающая среда», «экологическое правонарушение».</w:t>
            </w:r>
          </w:p>
        </w:tc>
        <w:tc>
          <w:tcPr>
            <w:tcW w:w="1337" w:type="dxa"/>
            <w:noWrap/>
            <w:hideMark/>
          </w:tcPr>
          <w:p w14:paraId="7404536C"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26</w:t>
            </w:r>
          </w:p>
        </w:tc>
        <w:tc>
          <w:tcPr>
            <w:tcW w:w="1865" w:type="dxa"/>
            <w:noWrap/>
            <w:hideMark/>
          </w:tcPr>
          <w:p w14:paraId="6501449A"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702C23F0" w14:textId="77777777" w:rsidTr="00933978">
        <w:trPr>
          <w:trHeight w:val="315"/>
        </w:trPr>
        <w:tc>
          <w:tcPr>
            <w:tcW w:w="646" w:type="dxa"/>
            <w:noWrap/>
            <w:hideMark/>
          </w:tcPr>
          <w:p w14:paraId="48CE88B4" w14:textId="77777777" w:rsidR="00DC6B05" w:rsidRPr="00DC6B05" w:rsidRDefault="00DC6B05">
            <w:pPr>
              <w:rPr>
                <w:rFonts w:ascii="Times New Roman" w:hAnsi="Times New Roman" w:cs="Times New Roman"/>
              </w:rPr>
            </w:pPr>
            <w:r w:rsidRPr="00DC6B05">
              <w:rPr>
                <w:rFonts w:ascii="Times New Roman" w:hAnsi="Times New Roman" w:cs="Times New Roman"/>
              </w:rPr>
              <w:t>30</w:t>
            </w:r>
          </w:p>
        </w:tc>
        <w:tc>
          <w:tcPr>
            <w:tcW w:w="2666" w:type="dxa"/>
            <w:noWrap/>
            <w:hideMark/>
          </w:tcPr>
          <w:p w14:paraId="365F456C" w14:textId="77777777" w:rsidR="00DC6B05" w:rsidRPr="00DC6B05" w:rsidRDefault="00DC6B05">
            <w:pPr>
              <w:rPr>
                <w:rFonts w:ascii="Times New Roman" w:hAnsi="Times New Roman" w:cs="Times New Roman"/>
              </w:rPr>
            </w:pPr>
            <w:r w:rsidRPr="00DC6B05">
              <w:rPr>
                <w:rFonts w:ascii="Times New Roman" w:hAnsi="Times New Roman" w:cs="Times New Roman"/>
              </w:rPr>
              <w:t>Процессуальные отрасли права</w:t>
            </w:r>
          </w:p>
        </w:tc>
        <w:tc>
          <w:tcPr>
            <w:tcW w:w="814" w:type="dxa"/>
            <w:noWrap/>
            <w:hideMark/>
          </w:tcPr>
          <w:p w14:paraId="7FF70683"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42C1DE54" w14:textId="77777777" w:rsidR="00DC6B05" w:rsidRPr="00DC6B05" w:rsidRDefault="00DC6B05">
            <w:pPr>
              <w:rPr>
                <w:rFonts w:ascii="Times New Roman" w:hAnsi="Times New Roman" w:cs="Times New Roman"/>
              </w:rPr>
            </w:pPr>
            <w:r w:rsidRPr="00DC6B05">
              <w:rPr>
                <w:rFonts w:ascii="Times New Roman" w:hAnsi="Times New Roman" w:cs="Times New Roman"/>
              </w:rPr>
              <w:t>Гражданский процесс. Уголовный процесс. Административная юрисдикция. Основные стадии конституционного судопроизводства</w:t>
            </w:r>
          </w:p>
        </w:tc>
        <w:tc>
          <w:tcPr>
            <w:tcW w:w="2372" w:type="dxa"/>
            <w:noWrap/>
            <w:hideMark/>
          </w:tcPr>
          <w:p w14:paraId="227B1768"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673DB0EB"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основные принципы гражданского и уголовного судопроизводства, стадии конституционного производства</w:t>
            </w:r>
          </w:p>
          <w:p w14:paraId="44B913CB"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смысл понятий «процессуальное право», «судопроизводство», «гражданский процесс», «уголовный процесс», «административная юрисдикция», «конституционное судопроизводство».</w:t>
            </w:r>
          </w:p>
        </w:tc>
        <w:tc>
          <w:tcPr>
            <w:tcW w:w="1337" w:type="dxa"/>
            <w:noWrap/>
            <w:hideMark/>
          </w:tcPr>
          <w:p w14:paraId="0B392638"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27</w:t>
            </w:r>
          </w:p>
        </w:tc>
        <w:tc>
          <w:tcPr>
            <w:tcW w:w="1865" w:type="dxa"/>
            <w:noWrap/>
            <w:hideMark/>
          </w:tcPr>
          <w:p w14:paraId="2A7BF329"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040E73FD" w14:textId="77777777" w:rsidTr="00933978">
        <w:trPr>
          <w:trHeight w:val="315"/>
        </w:trPr>
        <w:tc>
          <w:tcPr>
            <w:tcW w:w="646" w:type="dxa"/>
            <w:noWrap/>
            <w:hideMark/>
          </w:tcPr>
          <w:p w14:paraId="686BA94B" w14:textId="77777777" w:rsidR="00DC6B05" w:rsidRPr="00DC6B05" w:rsidRDefault="00DC6B05">
            <w:pPr>
              <w:rPr>
                <w:rFonts w:ascii="Times New Roman" w:hAnsi="Times New Roman" w:cs="Times New Roman"/>
              </w:rPr>
            </w:pPr>
            <w:r w:rsidRPr="00DC6B05">
              <w:rPr>
                <w:rFonts w:ascii="Times New Roman" w:hAnsi="Times New Roman" w:cs="Times New Roman"/>
              </w:rPr>
              <w:t>31</w:t>
            </w:r>
          </w:p>
        </w:tc>
        <w:tc>
          <w:tcPr>
            <w:tcW w:w="2666" w:type="dxa"/>
            <w:noWrap/>
            <w:hideMark/>
          </w:tcPr>
          <w:p w14:paraId="054A8CDF" w14:textId="77777777" w:rsidR="00DC6B05" w:rsidRPr="00DC6B05" w:rsidRDefault="00DC6B05">
            <w:pPr>
              <w:rPr>
                <w:rFonts w:ascii="Times New Roman" w:hAnsi="Times New Roman" w:cs="Times New Roman"/>
              </w:rPr>
            </w:pPr>
            <w:r w:rsidRPr="00DC6B05">
              <w:rPr>
                <w:rFonts w:ascii="Times New Roman" w:hAnsi="Times New Roman" w:cs="Times New Roman"/>
              </w:rPr>
              <w:t>Международная защита прав человека</w:t>
            </w:r>
          </w:p>
        </w:tc>
        <w:tc>
          <w:tcPr>
            <w:tcW w:w="814" w:type="dxa"/>
            <w:noWrap/>
            <w:hideMark/>
          </w:tcPr>
          <w:p w14:paraId="180B0CB3"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7AF2DFA7" w14:textId="77777777" w:rsidR="00DC6B05" w:rsidRPr="00DC6B05" w:rsidRDefault="00DC6B05">
            <w:pPr>
              <w:rPr>
                <w:rFonts w:ascii="Times New Roman" w:hAnsi="Times New Roman" w:cs="Times New Roman"/>
              </w:rPr>
            </w:pPr>
            <w:r w:rsidRPr="00DC6B05">
              <w:rPr>
                <w:rFonts w:ascii="Times New Roman" w:hAnsi="Times New Roman" w:cs="Times New Roman"/>
              </w:rPr>
              <w:t xml:space="preserve">Защита прав и свобод человека средствами ООН. Европейская система защиты прав человека. Проблема отмены смертной казни. Международные </w:t>
            </w:r>
            <w:r w:rsidRPr="00DC6B05">
              <w:rPr>
                <w:rFonts w:ascii="Times New Roman" w:hAnsi="Times New Roman" w:cs="Times New Roman"/>
              </w:rPr>
              <w:lastRenderedPageBreak/>
              <w:t>преступления и правонарушения. Полномочия международного уголовного суда</w:t>
            </w:r>
          </w:p>
        </w:tc>
        <w:tc>
          <w:tcPr>
            <w:tcW w:w="2372" w:type="dxa"/>
            <w:noWrap/>
            <w:hideMark/>
          </w:tcPr>
          <w:p w14:paraId="527B0573"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Фронтальный опрос, индивидуальные задания, конспектирование</w:t>
            </w:r>
          </w:p>
        </w:tc>
        <w:tc>
          <w:tcPr>
            <w:tcW w:w="2772" w:type="dxa"/>
            <w:noWrap/>
            <w:hideMark/>
          </w:tcPr>
          <w:p w14:paraId="548CE950" w14:textId="77777777" w:rsidR="00DC6B05" w:rsidRP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функции и полномочия ООН и её структурных подраз</w:t>
            </w:r>
            <w:r>
              <w:rPr>
                <w:rFonts w:ascii="Times New Roman" w:hAnsi="Times New Roman" w:cs="Times New Roman"/>
              </w:rPr>
              <w:t xml:space="preserve">делений в области прав человека, </w:t>
            </w:r>
            <w:r w:rsidRPr="00933978">
              <w:rPr>
                <w:rFonts w:ascii="Times New Roman" w:hAnsi="Times New Roman" w:cs="Times New Roman"/>
              </w:rPr>
              <w:t xml:space="preserve">структуру и компетенции организаций, </w:t>
            </w:r>
            <w:r w:rsidRPr="00933978">
              <w:rPr>
                <w:rFonts w:ascii="Times New Roman" w:hAnsi="Times New Roman" w:cs="Times New Roman"/>
              </w:rPr>
              <w:lastRenderedPageBreak/>
              <w:t>защищающих права человека в рамках Совета Европы.</w:t>
            </w:r>
          </w:p>
        </w:tc>
        <w:tc>
          <w:tcPr>
            <w:tcW w:w="1337" w:type="dxa"/>
            <w:noWrap/>
            <w:hideMark/>
          </w:tcPr>
          <w:p w14:paraId="3CDF886A"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w:t>
            </w:r>
            <w:r w:rsidR="000525A3">
              <w:rPr>
                <w:rFonts w:ascii="Times New Roman" w:hAnsi="Times New Roman" w:cs="Times New Roman"/>
              </w:rPr>
              <w:t>28</w:t>
            </w:r>
          </w:p>
        </w:tc>
        <w:tc>
          <w:tcPr>
            <w:tcW w:w="1865" w:type="dxa"/>
            <w:noWrap/>
            <w:hideMark/>
          </w:tcPr>
          <w:p w14:paraId="668128FE"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13BE2842" w14:textId="77777777" w:rsidTr="00933978">
        <w:trPr>
          <w:trHeight w:val="315"/>
        </w:trPr>
        <w:tc>
          <w:tcPr>
            <w:tcW w:w="646" w:type="dxa"/>
            <w:noWrap/>
            <w:hideMark/>
          </w:tcPr>
          <w:p w14:paraId="398470F9" w14:textId="77777777" w:rsidR="00DC6B05" w:rsidRPr="00DC6B05" w:rsidRDefault="00DC6B05">
            <w:pPr>
              <w:rPr>
                <w:rFonts w:ascii="Times New Roman" w:hAnsi="Times New Roman" w:cs="Times New Roman"/>
              </w:rPr>
            </w:pPr>
            <w:r w:rsidRPr="00DC6B05">
              <w:rPr>
                <w:rFonts w:ascii="Times New Roman" w:hAnsi="Times New Roman" w:cs="Times New Roman"/>
              </w:rPr>
              <w:lastRenderedPageBreak/>
              <w:t>32</w:t>
            </w:r>
          </w:p>
        </w:tc>
        <w:tc>
          <w:tcPr>
            <w:tcW w:w="2666" w:type="dxa"/>
            <w:noWrap/>
            <w:hideMark/>
          </w:tcPr>
          <w:p w14:paraId="28EEE5E9" w14:textId="77777777" w:rsidR="00DC6B05" w:rsidRPr="00DC6B05" w:rsidRDefault="00DC6B05">
            <w:pPr>
              <w:rPr>
                <w:rFonts w:ascii="Times New Roman" w:hAnsi="Times New Roman" w:cs="Times New Roman"/>
              </w:rPr>
            </w:pPr>
            <w:r w:rsidRPr="00DC6B05">
              <w:rPr>
                <w:rFonts w:ascii="Times New Roman" w:hAnsi="Times New Roman" w:cs="Times New Roman"/>
              </w:rPr>
              <w:t>Правовые основы антитеррористической политики Российского государства</w:t>
            </w:r>
          </w:p>
        </w:tc>
        <w:tc>
          <w:tcPr>
            <w:tcW w:w="814" w:type="dxa"/>
            <w:noWrap/>
            <w:hideMark/>
          </w:tcPr>
          <w:p w14:paraId="6FF6F33C"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FDE2B99" w14:textId="77777777" w:rsidR="00DC6B05" w:rsidRPr="00DC6B05" w:rsidRDefault="00DC6B05">
            <w:pPr>
              <w:rPr>
                <w:rFonts w:ascii="Times New Roman" w:hAnsi="Times New Roman" w:cs="Times New Roman"/>
              </w:rPr>
            </w:pPr>
            <w:r w:rsidRPr="00DC6B05">
              <w:rPr>
                <w:rFonts w:ascii="Times New Roman" w:hAnsi="Times New Roman" w:cs="Times New Roman"/>
              </w:rPr>
              <w:t>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tc>
        <w:tc>
          <w:tcPr>
            <w:tcW w:w="2372" w:type="dxa"/>
            <w:noWrap/>
            <w:hideMark/>
          </w:tcPr>
          <w:p w14:paraId="393B6E84"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380B8104" w14:textId="77777777" w:rsidR="00DC6B05" w:rsidRDefault="00933978">
            <w:pPr>
              <w:rPr>
                <w:rFonts w:ascii="Times New Roman" w:hAnsi="Times New Roman" w:cs="Times New Roman"/>
              </w:rPr>
            </w:pPr>
            <w:r w:rsidRPr="00933978">
              <w:rPr>
                <w:rFonts w:ascii="Times New Roman" w:hAnsi="Times New Roman" w:cs="Times New Roman"/>
              </w:rPr>
              <w:t>Знать и понимать:</w:t>
            </w:r>
            <w:r>
              <w:rPr>
                <w:rFonts w:ascii="Times New Roman" w:hAnsi="Times New Roman" w:cs="Times New Roman"/>
              </w:rPr>
              <w:t xml:space="preserve"> </w:t>
            </w:r>
            <w:r w:rsidRPr="00933978">
              <w:rPr>
                <w:rFonts w:ascii="Times New Roman" w:hAnsi="Times New Roman" w:cs="Times New Roman"/>
              </w:rPr>
              <w:t>российское законодательство, регулирующее общественные отношения в сфере противодействия терроризму.</w:t>
            </w:r>
          </w:p>
          <w:p w14:paraId="2C613FBC" w14:textId="77777777" w:rsidR="00933978" w:rsidRPr="00DC6B05" w:rsidRDefault="00933978">
            <w:pPr>
              <w:rPr>
                <w:rFonts w:ascii="Times New Roman" w:hAnsi="Times New Roman" w:cs="Times New Roman"/>
              </w:rPr>
            </w:pPr>
            <w:r w:rsidRPr="00933978">
              <w:rPr>
                <w:rFonts w:ascii="Times New Roman" w:hAnsi="Times New Roman" w:cs="Times New Roman"/>
              </w:rPr>
              <w:t>Раскрывать роль СМИ и гражданского общества в противодействии терроризму</w:t>
            </w:r>
          </w:p>
        </w:tc>
        <w:tc>
          <w:tcPr>
            <w:tcW w:w="1337" w:type="dxa"/>
            <w:noWrap/>
            <w:hideMark/>
          </w:tcPr>
          <w:p w14:paraId="29D6DB80" w14:textId="77777777" w:rsidR="00DC6B05" w:rsidRPr="00DC6B05" w:rsidRDefault="00DC6B05">
            <w:pPr>
              <w:rPr>
                <w:rFonts w:ascii="Times New Roman" w:hAnsi="Times New Roman" w:cs="Times New Roman"/>
              </w:rPr>
            </w:pPr>
            <w:r w:rsidRPr="00DC6B05">
              <w:rPr>
                <w:rFonts w:ascii="Times New Roman" w:hAnsi="Times New Roman" w:cs="Times New Roman"/>
              </w:rPr>
              <w:t>§</w:t>
            </w:r>
            <w:r w:rsidR="000525A3">
              <w:rPr>
                <w:rFonts w:ascii="Times New Roman" w:hAnsi="Times New Roman" w:cs="Times New Roman"/>
              </w:rPr>
              <w:t>29</w:t>
            </w:r>
          </w:p>
        </w:tc>
        <w:tc>
          <w:tcPr>
            <w:tcW w:w="1865" w:type="dxa"/>
            <w:noWrap/>
            <w:hideMark/>
          </w:tcPr>
          <w:p w14:paraId="32AF8CED"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71FE9261" w14:textId="77777777" w:rsidTr="00933978">
        <w:trPr>
          <w:trHeight w:val="330"/>
        </w:trPr>
        <w:tc>
          <w:tcPr>
            <w:tcW w:w="646" w:type="dxa"/>
            <w:noWrap/>
            <w:hideMark/>
          </w:tcPr>
          <w:p w14:paraId="011B1C62" w14:textId="77777777" w:rsidR="00DC6B05" w:rsidRPr="00DC6B05" w:rsidRDefault="00DC6B05">
            <w:pPr>
              <w:rPr>
                <w:rFonts w:ascii="Times New Roman" w:hAnsi="Times New Roman" w:cs="Times New Roman"/>
              </w:rPr>
            </w:pPr>
            <w:r w:rsidRPr="00DC6B05">
              <w:rPr>
                <w:rFonts w:ascii="Times New Roman" w:hAnsi="Times New Roman" w:cs="Times New Roman"/>
              </w:rPr>
              <w:t>33</w:t>
            </w:r>
          </w:p>
        </w:tc>
        <w:tc>
          <w:tcPr>
            <w:tcW w:w="2666" w:type="dxa"/>
            <w:noWrap/>
            <w:hideMark/>
          </w:tcPr>
          <w:p w14:paraId="081C9C1E" w14:textId="77777777" w:rsidR="00DC6B05" w:rsidRPr="00DC6B05" w:rsidRDefault="00DC6B05">
            <w:pPr>
              <w:rPr>
                <w:rFonts w:ascii="Times New Roman" w:hAnsi="Times New Roman" w:cs="Times New Roman"/>
              </w:rPr>
            </w:pPr>
            <w:r w:rsidRPr="00DC6B05">
              <w:rPr>
                <w:rFonts w:ascii="Times New Roman" w:hAnsi="Times New Roman" w:cs="Times New Roman"/>
              </w:rPr>
              <w:t>Повторительно-</w:t>
            </w:r>
            <w:proofErr w:type="spellStart"/>
            <w:r w:rsidRPr="00DC6B05">
              <w:rPr>
                <w:rFonts w:ascii="Times New Roman" w:hAnsi="Times New Roman" w:cs="Times New Roman"/>
              </w:rPr>
              <w:t>обобщительный</w:t>
            </w:r>
            <w:proofErr w:type="spellEnd"/>
            <w:r w:rsidRPr="00DC6B05">
              <w:rPr>
                <w:rFonts w:ascii="Times New Roman" w:hAnsi="Times New Roman" w:cs="Times New Roman"/>
              </w:rPr>
              <w:t xml:space="preserve"> урок по теме "Правовое регулирование общественных отношений" </w:t>
            </w:r>
          </w:p>
        </w:tc>
        <w:tc>
          <w:tcPr>
            <w:tcW w:w="814" w:type="dxa"/>
            <w:noWrap/>
            <w:hideMark/>
          </w:tcPr>
          <w:p w14:paraId="4C9DED6F"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61AAAC0D" w14:textId="77777777" w:rsidR="00DC6B05" w:rsidRPr="00DC6B05" w:rsidRDefault="00DC6B05">
            <w:pPr>
              <w:rPr>
                <w:rFonts w:ascii="Times New Roman" w:hAnsi="Times New Roman" w:cs="Times New Roman"/>
              </w:rPr>
            </w:pPr>
            <w:r w:rsidRPr="00DC6B05">
              <w:rPr>
                <w:rFonts w:ascii="Times New Roman" w:hAnsi="Times New Roman" w:cs="Times New Roman"/>
              </w:rPr>
              <w:t>Человек и глобальные вызовы современного общества. Человек в мире информации. Человек и ценности современного общества</w:t>
            </w:r>
          </w:p>
        </w:tc>
        <w:tc>
          <w:tcPr>
            <w:tcW w:w="2372" w:type="dxa"/>
            <w:noWrap/>
            <w:hideMark/>
          </w:tcPr>
          <w:p w14:paraId="6B976675" w14:textId="77777777" w:rsidR="00DC6B05" w:rsidRPr="00DC6B05" w:rsidRDefault="00DC6B05">
            <w:pPr>
              <w:rPr>
                <w:rFonts w:ascii="Times New Roman" w:hAnsi="Times New Roman" w:cs="Times New Roman"/>
              </w:rPr>
            </w:pPr>
            <w:r w:rsidRPr="00DC6B05">
              <w:rPr>
                <w:rFonts w:ascii="Times New Roman" w:hAnsi="Times New Roman" w:cs="Times New Roman"/>
              </w:rPr>
              <w:t>Фронтальный опрос, индивидуальные задания, конспектирование</w:t>
            </w:r>
          </w:p>
        </w:tc>
        <w:tc>
          <w:tcPr>
            <w:tcW w:w="2772" w:type="dxa"/>
            <w:noWrap/>
            <w:hideMark/>
          </w:tcPr>
          <w:p w14:paraId="2A427A63" w14:textId="77777777" w:rsidR="00DC6B05" w:rsidRPr="00DC6B05" w:rsidRDefault="000525A3">
            <w:pPr>
              <w:rPr>
                <w:rFonts w:ascii="Times New Roman" w:hAnsi="Times New Roman" w:cs="Times New Roman"/>
              </w:rPr>
            </w:pPr>
            <w:r w:rsidRPr="000525A3">
              <w:rPr>
                <w:rFonts w:ascii="Times New Roman" w:hAnsi="Times New Roman" w:cs="Times New Roman"/>
              </w:rPr>
              <w:t>Описывать влияние ускорения социально-экономического развития на 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культуры и информационной компетентности. Называть позитивные и негативные стороны влияния на общество современных средств коммуникации.</w:t>
            </w:r>
          </w:p>
        </w:tc>
        <w:tc>
          <w:tcPr>
            <w:tcW w:w="1337" w:type="dxa"/>
            <w:noWrap/>
            <w:hideMark/>
          </w:tcPr>
          <w:p w14:paraId="535DE063" w14:textId="77777777" w:rsidR="00DC6B05" w:rsidRPr="00DC6B05" w:rsidRDefault="00DC6B05">
            <w:pPr>
              <w:rPr>
                <w:rFonts w:ascii="Times New Roman" w:hAnsi="Times New Roman" w:cs="Times New Roman"/>
              </w:rPr>
            </w:pPr>
            <w:r w:rsidRPr="00DC6B05">
              <w:rPr>
                <w:rFonts w:ascii="Times New Roman" w:hAnsi="Times New Roman" w:cs="Times New Roman"/>
              </w:rPr>
              <w:t>подготовка к зачёту</w:t>
            </w:r>
          </w:p>
        </w:tc>
        <w:tc>
          <w:tcPr>
            <w:tcW w:w="1865" w:type="dxa"/>
            <w:noWrap/>
            <w:hideMark/>
          </w:tcPr>
          <w:p w14:paraId="53760730"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r w:rsidR="00933978" w:rsidRPr="00DC6B05" w14:paraId="4E0F85D6" w14:textId="77777777" w:rsidTr="00933978">
        <w:trPr>
          <w:trHeight w:val="330"/>
        </w:trPr>
        <w:tc>
          <w:tcPr>
            <w:tcW w:w="646" w:type="dxa"/>
            <w:noWrap/>
            <w:hideMark/>
          </w:tcPr>
          <w:p w14:paraId="4E427A30" w14:textId="77777777" w:rsidR="00DC6B05" w:rsidRPr="00DC6B05" w:rsidRDefault="00DC6B05">
            <w:pPr>
              <w:rPr>
                <w:rFonts w:ascii="Times New Roman" w:hAnsi="Times New Roman" w:cs="Times New Roman"/>
              </w:rPr>
            </w:pPr>
            <w:r w:rsidRPr="00DC6B05">
              <w:rPr>
                <w:rFonts w:ascii="Times New Roman" w:hAnsi="Times New Roman" w:cs="Times New Roman"/>
              </w:rPr>
              <w:t>34</w:t>
            </w:r>
          </w:p>
        </w:tc>
        <w:tc>
          <w:tcPr>
            <w:tcW w:w="2666" w:type="dxa"/>
            <w:noWrap/>
            <w:hideMark/>
          </w:tcPr>
          <w:p w14:paraId="67567374" w14:textId="77777777" w:rsidR="00DC6B05" w:rsidRPr="00DC6B05" w:rsidRDefault="00DC6B05">
            <w:pPr>
              <w:rPr>
                <w:rFonts w:ascii="Times New Roman" w:hAnsi="Times New Roman" w:cs="Times New Roman"/>
              </w:rPr>
            </w:pPr>
            <w:r w:rsidRPr="00DC6B05">
              <w:rPr>
                <w:rFonts w:ascii="Times New Roman" w:hAnsi="Times New Roman" w:cs="Times New Roman"/>
              </w:rPr>
              <w:t xml:space="preserve">Итоговая </w:t>
            </w:r>
            <w:r w:rsidR="00BB2E18">
              <w:rPr>
                <w:rFonts w:ascii="Times New Roman" w:hAnsi="Times New Roman" w:cs="Times New Roman"/>
              </w:rPr>
              <w:t>контрольная</w:t>
            </w:r>
            <w:r w:rsidRPr="00DC6B05">
              <w:rPr>
                <w:rFonts w:ascii="Times New Roman" w:hAnsi="Times New Roman" w:cs="Times New Roman"/>
              </w:rPr>
              <w:t xml:space="preserve"> работа (№2)</w:t>
            </w:r>
          </w:p>
        </w:tc>
        <w:tc>
          <w:tcPr>
            <w:tcW w:w="814" w:type="dxa"/>
            <w:noWrap/>
            <w:hideMark/>
          </w:tcPr>
          <w:p w14:paraId="7A98182E" w14:textId="77777777" w:rsidR="00DC6B05" w:rsidRPr="00DC6B05" w:rsidRDefault="00DC6B05">
            <w:pPr>
              <w:rPr>
                <w:rFonts w:ascii="Times New Roman" w:hAnsi="Times New Roman" w:cs="Times New Roman"/>
              </w:rPr>
            </w:pPr>
            <w:r w:rsidRPr="00DC6B05">
              <w:rPr>
                <w:rFonts w:ascii="Times New Roman" w:hAnsi="Times New Roman" w:cs="Times New Roman"/>
              </w:rPr>
              <w:t>1</w:t>
            </w:r>
          </w:p>
        </w:tc>
        <w:tc>
          <w:tcPr>
            <w:tcW w:w="2916" w:type="dxa"/>
            <w:noWrap/>
            <w:hideMark/>
          </w:tcPr>
          <w:p w14:paraId="37E4A442" w14:textId="77777777" w:rsidR="00DC6B05" w:rsidRPr="00DC6B05" w:rsidRDefault="00DC6B05">
            <w:pPr>
              <w:rPr>
                <w:rFonts w:ascii="Times New Roman" w:hAnsi="Times New Roman" w:cs="Times New Roman"/>
              </w:rPr>
            </w:pPr>
            <w:r w:rsidRPr="00DC6B05">
              <w:rPr>
                <w:rFonts w:ascii="Times New Roman" w:hAnsi="Times New Roman" w:cs="Times New Roman"/>
              </w:rPr>
              <w:t>Содержание курса обществознания 10-го класса</w:t>
            </w:r>
          </w:p>
        </w:tc>
        <w:tc>
          <w:tcPr>
            <w:tcW w:w="2372" w:type="dxa"/>
            <w:noWrap/>
            <w:hideMark/>
          </w:tcPr>
          <w:p w14:paraId="597E4214" w14:textId="77777777" w:rsidR="00DC6B05" w:rsidRPr="00DC6B05" w:rsidRDefault="00BB2E18">
            <w:pPr>
              <w:rPr>
                <w:rFonts w:ascii="Times New Roman" w:hAnsi="Times New Roman" w:cs="Times New Roman"/>
              </w:rPr>
            </w:pPr>
            <w:r>
              <w:rPr>
                <w:rFonts w:ascii="Times New Roman" w:hAnsi="Times New Roman" w:cs="Times New Roman"/>
              </w:rPr>
              <w:t>К/</w:t>
            </w:r>
            <w:proofErr w:type="gramStart"/>
            <w:r>
              <w:rPr>
                <w:rFonts w:ascii="Times New Roman" w:hAnsi="Times New Roman" w:cs="Times New Roman"/>
              </w:rPr>
              <w:t>р</w:t>
            </w:r>
            <w:proofErr w:type="gramEnd"/>
          </w:p>
        </w:tc>
        <w:tc>
          <w:tcPr>
            <w:tcW w:w="2772" w:type="dxa"/>
            <w:noWrap/>
            <w:hideMark/>
          </w:tcPr>
          <w:p w14:paraId="5BB9EBC1" w14:textId="77777777" w:rsidR="00DC6B05" w:rsidRPr="00DC6B05" w:rsidRDefault="00DC6B05" w:rsidP="00BB2E18">
            <w:pPr>
              <w:rPr>
                <w:rFonts w:ascii="Times New Roman" w:hAnsi="Times New Roman" w:cs="Times New Roman"/>
              </w:rPr>
            </w:pPr>
            <w:r w:rsidRPr="00DC6B05">
              <w:rPr>
                <w:rFonts w:ascii="Times New Roman" w:hAnsi="Times New Roman" w:cs="Times New Roman"/>
              </w:rPr>
              <w:t xml:space="preserve">Успешное написание </w:t>
            </w:r>
            <w:r w:rsidR="00BB2E18">
              <w:rPr>
                <w:rFonts w:ascii="Times New Roman" w:hAnsi="Times New Roman" w:cs="Times New Roman"/>
              </w:rPr>
              <w:t>контрольной</w:t>
            </w:r>
            <w:r w:rsidRPr="00DC6B05">
              <w:rPr>
                <w:rFonts w:ascii="Times New Roman" w:hAnsi="Times New Roman" w:cs="Times New Roman"/>
              </w:rPr>
              <w:t xml:space="preserve"> работы</w:t>
            </w:r>
          </w:p>
        </w:tc>
        <w:tc>
          <w:tcPr>
            <w:tcW w:w="1337" w:type="dxa"/>
            <w:noWrap/>
            <w:hideMark/>
          </w:tcPr>
          <w:p w14:paraId="069639F0" w14:textId="77777777" w:rsidR="00DC6B05" w:rsidRPr="00DC6B05" w:rsidRDefault="000525A3">
            <w:pPr>
              <w:rPr>
                <w:rFonts w:ascii="Times New Roman" w:hAnsi="Times New Roman" w:cs="Times New Roman"/>
              </w:rPr>
            </w:pPr>
            <w:r>
              <w:rPr>
                <w:rFonts w:ascii="Times New Roman" w:hAnsi="Times New Roman" w:cs="Times New Roman"/>
              </w:rPr>
              <w:t>-</w:t>
            </w:r>
          </w:p>
        </w:tc>
        <w:tc>
          <w:tcPr>
            <w:tcW w:w="1865" w:type="dxa"/>
            <w:noWrap/>
            <w:hideMark/>
          </w:tcPr>
          <w:p w14:paraId="4C39521A" w14:textId="77777777" w:rsidR="00DC6B05" w:rsidRPr="00DC6B05" w:rsidRDefault="00DC6B05">
            <w:pPr>
              <w:rPr>
                <w:rFonts w:ascii="Times New Roman" w:hAnsi="Times New Roman" w:cs="Times New Roman"/>
              </w:rPr>
            </w:pPr>
            <w:r w:rsidRPr="00DC6B05">
              <w:rPr>
                <w:rFonts w:ascii="Times New Roman" w:hAnsi="Times New Roman" w:cs="Times New Roman"/>
              </w:rPr>
              <w:t>https://resh.edu.ru</w:t>
            </w:r>
          </w:p>
        </w:tc>
      </w:tr>
    </w:tbl>
    <w:p w14:paraId="448E4D24" w14:textId="77777777" w:rsidR="00AA0D59" w:rsidRPr="00AA0D59" w:rsidRDefault="00AA0D59">
      <w:pPr>
        <w:rPr>
          <w:rFonts w:ascii="Times New Roman" w:hAnsi="Times New Roman" w:cs="Times New Roman"/>
          <w:sz w:val="28"/>
          <w:szCs w:val="28"/>
        </w:rPr>
      </w:pPr>
    </w:p>
    <w:sectPr w:rsidR="00AA0D59" w:rsidRPr="00AA0D59" w:rsidSect="000918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E56"/>
    <w:multiLevelType w:val="hybridMultilevel"/>
    <w:tmpl w:val="05421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E43B98"/>
    <w:multiLevelType w:val="hybridMultilevel"/>
    <w:tmpl w:val="04823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14DF3"/>
    <w:multiLevelType w:val="hybridMultilevel"/>
    <w:tmpl w:val="38AE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309D6"/>
    <w:multiLevelType w:val="hybridMultilevel"/>
    <w:tmpl w:val="FB4AF1A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216935"/>
    <w:multiLevelType w:val="hybridMultilevel"/>
    <w:tmpl w:val="E7BE1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51600"/>
    <w:multiLevelType w:val="hybridMultilevel"/>
    <w:tmpl w:val="7C98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F368E"/>
    <w:multiLevelType w:val="multilevel"/>
    <w:tmpl w:val="57B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41582B"/>
    <w:multiLevelType w:val="hybridMultilevel"/>
    <w:tmpl w:val="870E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E8142C"/>
    <w:multiLevelType w:val="multilevel"/>
    <w:tmpl w:val="097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C54D60"/>
    <w:multiLevelType w:val="hybridMultilevel"/>
    <w:tmpl w:val="622A7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3"/>
  </w:num>
  <w:num w:numId="5">
    <w:abstractNumId w:val="5"/>
  </w:num>
  <w:num w:numId="6">
    <w:abstractNumId w:val="9"/>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59"/>
    <w:rsid w:val="000525A3"/>
    <w:rsid w:val="0005412B"/>
    <w:rsid w:val="000918C6"/>
    <w:rsid w:val="000E355D"/>
    <w:rsid w:val="001D0165"/>
    <w:rsid w:val="001D7FF4"/>
    <w:rsid w:val="001F3B31"/>
    <w:rsid w:val="002312DC"/>
    <w:rsid w:val="002439BE"/>
    <w:rsid w:val="0024777C"/>
    <w:rsid w:val="00271ADA"/>
    <w:rsid w:val="002D360E"/>
    <w:rsid w:val="00313C64"/>
    <w:rsid w:val="00355BE3"/>
    <w:rsid w:val="003E1F05"/>
    <w:rsid w:val="003E702A"/>
    <w:rsid w:val="003F399F"/>
    <w:rsid w:val="0049357D"/>
    <w:rsid w:val="004F4D57"/>
    <w:rsid w:val="0053723F"/>
    <w:rsid w:val="005834F3"/>
    <w:rsid w:val="00591C99"/>
    <w:rsid w:val="005E174F"/>
    <w:rsid w:val="005F471A"/>
    <w:rsid w:val="00614120"/>
    <w:rsid w:val="00615BD2"/>
    <w:rsid w:val="00630825"/>
    <w:rsid w:val="00643AE9"/>
    <w:rsid w:val="00653341"/>
    <w:rsid w:val="00671C2D"/>
    <w:rsid w:val="006F4337"/>
    <w:rsid w:val="00727FDB"/>
    <w:rsid w:val="00734E4C"/>
    <w:rsid w:val="00753CCE"/>
    <w:rsid w:val="007723D9"/>
    <w:rsid w:val="007A4B26"/>
    <w:rsid w:val="007D2A4F"/>
    <w:rsid w:val="007E5CCB"/>
    <w:rsid w:val="00802328"/>
    <w:rsid w:val="008737E1"/>
    <w:rsid w:val="008C1E2A"/>
    <w:rsid w:val="00933978"/>
    <w:rsid w:val="00970E30"/>
    <w:rsid w:val="009A2325"/>
    <w:rsid w:val="009A37E3"/>
    <w:rsid w:val="00A74D0E"/>
    <w:rsid w:val="00AA0D59"/>
    <w:rsid w:val="00AC2C2F"/>
    <w:rsid w:val="00AE18E2"/>
    <w:rsid w:val="00AE5925"/>
    <w:rsid w:val="00B54B74"/>
    <w:rsid w:val="00B56F4F"/>
    <w:rsid w:val="00B6373E"/>
    <w:rsid w:val="00BB2E18"/>
    <w:rsid w:val="00BE1782"/>
    <w:rsid w:val="00C01EA7"/>
    <w:rsid w:val="00C24F5E"/>
    <w:rsid w:val="00C74F84"/>
    <w:rsid w:val="00C81993"/>
    <w:rsid w:val="00CD2257"/>
    <w:rsid w:val="00D3224E"/>
    <w:rsid w:val="00D512D7"/>
    <w:rsid w:val="00DC6B05"/>
    <w:rsid w:val="00DE0FBD"/>
    <w:rsid w:val="00E55373"/>
    <w:rsid w:val="00E77F8A"/>
    <w:rsid w:val="00E918A7"/>
    <w:rsid w:val="00EC0580"/>
    <w:rsid w:val="00EF30C6"/>
    <w:rsid w:val="00F8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E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a"/>
    <w:rsid w:val="0024777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a0"/>
    <w:rsid w:val="0024777C"/>
  </w:style>
  <w:style w:type="character" w:customStyle="1" w:styleId="eop">
    <w:name w:val="eop"/>
    <w:basedOn w:val="a0"/>
    <w:rsid w:val="0024777C"/>
  </w:style>
  <w:style w:type="character" w:styleId="a4">
    <w:name w:val="Hyperlink"/>
    <w:basedOn w:val="a0"/>
    <w:uiPriority w:val="99"/>
    <w:semiHidden/>
    <w:unhideWhenUsed/>
    <w:rsid w:val="0024777C"/>
    <w:rPr>
      <w:color w:val="0000FF"/>
      <w:u w:val="single"/>
    </w:rPr>
  </w:style>
  <w:style w:type="paragraph" w:styleId="a5">
    <w:name w:val="List Paragraph"/>
    <w:basedOn w:val="a"/>
    <w:uiPriority w:val="34"/>
    <w:qFormat/>
    <w:rsid w:val="0024777C"/>
    <w:pPr>
      <w:ind w:left="720"/>
      <w:contextualSpacing/>
    </w:pPr>
  </w:style>
  <w:style w:type="paragraph" w:styleId="a6">
    <w:name w:val="Normal (Web)"/>
    <w:basedOn w:val="a"/>
    <w:uiPriority w:val="99"/>
    <w:unhideWhenUsed/>
    <w:rsid w:val="006533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E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a"/>
    <w:rsid w:val="0024777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a0"/>
    <w:rsid w:val="0024777C"/>
  </w:style>
  <w:style w:type="character" w:customStyle="1" w:styleId="eop">
    <w:name w:val="eop"/>
    <w:basedOn w:val="a0"/>
    <w:rsid w:val="0024777C"/>
  </w:style>
  <w:style w:type="character" w:styleId="a4">
    <w:name w:val="Hyperlink"/>
    <w:basedOn w:val="a0"/>
    <w:uiPriority w:val="99"/>
    <w:semiHidden/>
    <w:unhideWhenUsed/>
    <w:rsid w:val="0024777C"/>
    <w:rPr>
      <w:color w:val="0000FF"/>
      <w:u w:val="single"/>
    </w:rPr>
  </w:style>
  <w:style w:type="paragraph" w:styleId="a5">
    <w:name w:val="List Paragraph"/>
    <w:basedOn w:val="a"/>
    <w:uiPriority w:val="34"/>
    <w:qFormat/>
    <w:rsid w:val="0024777C"/>
    <w:pPr>
      <w:ind w:left="720"/>
      <w:contextualSpacing/>
    </w:pPr>
  </w:style>
  <w:style w:type="paragraph" w:styleId="a6">
    <w:name w:val="Normal (Web)"/>
    <w:basedOn w:val="a"/>
    <w:uiPriority w:val="99"/>
    <w:unhideWhenUsed/>
    <w:rsid w:val="0065334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141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8">
      <w:bodyDiv w:val="1"/>
      <w:marLeft w:val="0"/>
      <w:marRight w:val="0"/>
      <w:marTop w:val="0"/>
      <w:marBottom w:val="0"/>
      <w:divBdr>
        <w:top w:val="none" w:sz="0" w:space="0" w:color="auto"/>
        <w:left w:val="none" w:sz="0" w:space="0" w:color="auto"/>
        <w:bottom w:val="none" w:sz="0" w:space="0" w:color="auto"/>
        <w:right w:val="none" w:sz="0" w:space="0" w:color="auto"/>
      </w:divBdr>
    </w:div>
    <w:div w:id="1128308">
      <w:bodyDiv w:val="1"/>
      <w:marLeft w:val="0"/>
      <w:marRight w:val="0"/>
      <w:marTop w:val="0"/>
      <w:marBottom w:val="0"/>
      <w:divBdr>
        <w:top w:val="none" w:sz="0" w:space="0" w:color="auto"/>
        <w:left w:val="none" w:sz="0" w:space="0" w:color="auto"/>
        <w:bottom w:val="none" w:sz="0" w:space="0" w:color="auto"/>
        <w:right w:val="none" w:sz="0" w:space="0" w:color="auto"/>
      </w:divBdr>
    </w:div>
    <w:div w:id="2586285">
      <w:bodyDiv w:val="1"/>
      <w:marLeft w:val="0"/>
      <w:marRight w:val="0"/>
      <w:marTop w:val="0"/>
      <w:marBottom w:val="0"/>
      <w:divBdr>
        <w:top w:val="none" w:sz="0" w:space="0" w:color="auto"/>
        <w:left w:val="none" w:sz="0" w:space="0" w:color="auto"/>
        <w:bottom w:val="none" w:sz="0" w:space="0" w:color="auto"/>
        <w:right w:val="none" w:sz="0" w:space="0" w:color="auto"/>
      </w:divBdr>
    </w:div>
    <w:div w:id="5985836">
      <w:bodyDiv w:val="1"/>
      <w:marLeft w:val="0"/>
      <w:marRight w:val="0"/>
      <w:marTop w:val="0"/>
      <w:marBottom w:val="0"/>
      <w:divBdr>
        <w:top w:val="none" w:sz="0" w:space="0" w:color="auto"/>
        <w:left w:val="none" w:sz="0" w:space="0" w:color="auto"/>
        <w:bottom w:val="none" w:sz="0" w:space="0" w:color="auto"/>
        <w:right w:val="none" w:sz="0" w:space="0" w:color="auto"/>
      </w:divBdr>
    </w:div>
    <w:div w:id="7340634">
      <w:bodyDiv w:val="1"/>
      <w:marLeft w:val="0"/>
      <w:marRight w:val="0"/>
      <w:marTop w:val="0"/>
      <w:marBottom w:val="0"/>
      <w:divBdr>
        <w:top w:val="none" w:sz="0" w:space="0" w:color="auto"/>
        <w:left w:val="none" w:sz="0" w:space="0" w:color="auto"/>
        <w:bottom w:val="none" w:sz="0" w:space="0" w:color="auto"/>
        <w:right w:val="none" w:sz="0" w:space="0" w:color="auto"/>
      </w:divBdr>
    </w:div>
    <w:div w:id="21824320">
      <w:bodyDiv w:val="1"/>
      <w:marLeft w:val="0"/>
      <w:marRight w:val="0"/>
      <w:marTop w:val="0"/>
      <w:marBottom w:val="0"/>
      <w:divBdr>
        <w:top w:val="none" w:sz="0" w:space="0" w:color="auto"/>
        <w:left w:val="none" w:sz="0" w:space="0" w:color="auto"/>
        <w:bottom w:val="none" w:sz="0" w:space="0" w:color="auto"/>
        <w:right w:val="none" w:sz="0" w:space="0" w:color="auto"/>
      </w:divBdr>
    </w:div>
    <w:div w:id="49575019">
      <w:bodyDiv w:val="1"/>
      <w:marLeft w:val="0"/>
      <w:marRight w:val="0"/>
      <w:marTop w:val="0"/>
      <w:marBottom w:val="0"/>
      <w:divBdr>
        <w:top w:val="none" w:sz="0" w:space="0" w:color="auto"/>
        <w:left w:val="none" w:sz="0" w:space="0" w:color="auto"/>
        <w:bottom w:val="none" w:sz="0" w:space="0" w:color="auto"/>
        <w:right w:val="none" w:sz="0" w:space="0" w:color="auto"/>
      </w:divBdr>
    </w:div>
    <w:div w:id="59134486">
      <w:bodyDiv w:val="1"/>
      <w:marLeft w:val="0"/>
      <w:marRight w:val="0"/>
      <w:marTop w:val="0"/>
      <w:marBottom w:val="0"/>
      <w:divBdr>
        <w:top w:val="none" w:sz="0" w:space="0" w:color="auto"/>
        <w:left w:val="none" w:sz="0" w:space="0" w:color="auto"/>
        <w:bottom w:val="none" w:sz="0" w:space="0" w:color="auto"/>
        <w:right w:val="none" w:sz="0" w:space="0" w:color="auto"/>
      </w:divBdr>
    </w:div>
    <w:div w:id="69235791">
      <w:bodyDiv w:val="1"/>
      <w:marLeft w:val="0"/>
      <w:marRight w:val="0"/>
      <w:marTop w:val="0"/>
      <w:marBottom w:val="0"/>
      <w:divBdr>
        <w:top w:val="none" w:sz="0" w:space="0" w:color="auto"/>
        <w:left w:val="none" w:sz="0" w:space="0" w:color="auto"/>
        <w:bottom w:val="none" w:sz="0" w:space="0" w:color="auto"/>
        <w:right w:val="none" w:sz="0" w:space="0" w:color="auto"/>
      </w:divBdr>
    </w:div>
    <w:div w:id="73816967">
      <w:bodyDiv w:val="1"/>
      <w:marLeft w:val="0"/>
      <w:marRight w:val="0"/>
      <w:marTop w:val="0"/>
      <w:marBottom w:val="0"/>
      <w:divBdr>
        <w:top w:val="none" w:sz="0" w:space="0" w:color="auto"/>
        <w:left w:val="none" w:sz="0" w:space="0" w:color="auto"/>
        <w:bottom w:val="none" w:sz="0" w:space="0" w:color="auto"/>
        <w:right w:val="none" w:sz="0" w:space="0" w:color="auto"/>
      </w:divBdr>
    </w:div>
    <w:div w:id="88281697">
      <w:bodyDiv w:val="1"/>
      <w:marLeft w:val="0"/>
      <w:marRight w:val="0"/>
      <w:marTop w:val="0"/>
      <w:marBottom w:val="0"/>
      <w:divBdr>
        <w:top w:val="none" w:sz="0" w:space="0" w:color="auto"/>
        <w:left w:val="none" w:sz="0" w:space="0" w:color="auto"/>
        <w:bottom w:val="none" w:sz="0" w:space="0" w:color="auto"/>
        <w:right w:val="none" w:sz="0" w:space="0" w:color="auto"/>
      </w:divBdr>
    </w:div>
    <w:div w:id="93211135">
      <w:bodyDiv w:val="1"/>
      <w:marLeft w:val="0"/>
      <w:marRight w:val="0"/>
      <w:marTop w:val="0"/>
      <w:marBottom w:val="0"/>
      <w:divBdr>
        <w:top w:val="none" w:sz="0" w:space="0" w:color="auto"/>
        <w:left w:val="none" w:sz="0" w:space="0" w:color="auto"/>
        <w:bottom w:val="none" w:sz="0" w:space="0" w:color="auto"/>
        <w:right w:val="none" w:sz="0" w:space="0" w:color="auto"/>
      </w:divBdr>
    </w:div>
    <w:div w:id="95252903">
      <w:bodyDiv w:val="1"/>
      <w:marLeft w:val="0"/>
      <w:marRight w:val="0"/>
      <w:marTop w:val="0"/>
      <w:marBottom w:val="0"/>
      <w:divBdr>
        <w:top w:val="none" w:sz="0" w:space="0" w:color="auto"/>
        <w:left w:val="none" w:sz="0" w:space="0" w:color="auto"/>
        <w:bottom w:val="none" w:sz="0" w:space="0" w:color="auto"/>
        <w:right w:val="none" w:sz="0" w:space="0" w:color="auto"/>
      </w:divBdr>
    </w:div>
    <w:div w:id="130752700">
      <w:bodyDiv w:val="1"/>
      <w:marLeft w:val="0"/>
      <w:marRight w:val="0"/>
      <w:marTop w:val="0"/>
      <w:marBottom w:val="0"/>
      <w:divBdr>
        <w:top w:val="none" w:sz="0" w:space="0" w:color="auto"/>
        <w:left w:val="none" w:sz="0" w:space="0" w:color="auto"/>
        <w:bottom w:val="none" w:sz="0" w:space="0" w:color="auto"/>
        <w:right w:val="none" w:sz="0" w:space="0" w:color="auto"/>
      </w:divBdr>
    </w:div>
    <w:div w:id="140270950">
      <w:bodyDiv w:val="1"/>
      <w:marLeft w:val="0"/>
      <w:marRight w:val="0"/>
      <w:marTop w:val="0"/>
      <w:marBottom w:val="0"/>
      <w:divBdr>
        <w:top w:val="none" w:sz="0" w:space="0" w:color="auto"/>
        <w:left w:val="none" w:sz="0" w:space="0" w:color="auto"/>
        <w:bottom w:val="none" w:sz="0" w:space="0" w:color="auto"/>
        <w:right w:val="none" w:sz="0" w:space="0" w:color="auto"/>
      </w:divBdr>
    </w:div>
    <w:div w:id="157622372">
      <w:bodyDiv w:val="1"/>
      <w:marLeft w:val="0"/>
      <w:marRight w:val="0"/>
      <w:marTop w:val="0"/>
      <w:marBottom w:val="0"/>
      <w:divBdr>
        <w:top w:val="none" w:sz="0" w:space="0" w:color="auto"/>
        <w:left w:val="none" w:sz="0" w:space="0" w:color="auto"/>
        <w:bottom w:val="none" w:sz="0" w:space="0" w:color="auto"/>
        <w:right w:val="none" w:sz="0" w:space="0" w:color="auto"/>
      </w:divBdr>
    </w:div>
    <w:div w:id="160388735">
      <w:bodyDiv w:val="1"/>
      <w:marLeft w:val="0"/>
      <w:marRight w:val="0"/>
      <w:marTop w:val="0"/>
      <w:marBottom w:val="0"/>
      <w:divBdr>
        <w:top w:val="none" w:sz="0" w:space="0" w:color="auto"/>
        <w:left w:val="none" w:sz="0" w:space="0" w:color="auto"/>
        <w:bottom w:val="none" w:sz="0" w:space="0" w:color="auto"/>
        <w:right w:val="none" w:sz="0" w:space="0" w:color="auto"/>
      </w:divBdr>
    </w:div>
    <w:div w:id="174420417">
      <w:bodyDiv w:val="1"/>
      <w:marLeft w:val="0"/>
      <w:marRight w:val="0"/>
      <w:marTop w:val="0"/>
      <w:marBottom w:val="0"/>
      <w:divBdr>
        <w:top w:val="none" w:sz="0" w:space="0" w:color="auto"/>
        <w:left w:val="none" w:sz="0" w:space="0" w:color="auto"/>
        <w:bottom w:val="none" w:sz="0" w:space="0" w:color="auto"/>
        <w:right w:val="none" w:sz="0" w:space="0" w:color="auto"/>
      </w:divBdr>
    </w:div>
    <w:div w:id="186676487">
      <w:bodyDiv w:val="1"/>
      <w:marLeft w:val="0"/>
      <w:marRight w:val="0"/>
      <w:marTop w:val="0"/>
      <w:marBottom w:val="0"/>
      <w:divBdr>
        <w:top w:val="none" w:sz="0" w:space="0" w:color="auto"/>
        <w:left w:val="none" w:sz="0" w:space="0" w:color="auto"/>
        <w:bottom w:val="none" w:sz="0" w:space="0" w:color="auto"/>
        <w:right w:val="none" w:sz="0" w:space="0" w:color="auto"/>
      </w:divBdr>
    </w:div>
    <w:div w:id="213588238">
      <w:bodyDiv w:val="1"/>
      <w:marLeft w:val="0"/>
      <w:marRight w:val="0"/>
      <w:marTop w:val="0"/>
      <w:marBottom w:val="0"/>
      <w:divBdr>
        <w:top w:val="none" w:sz="0" w:space="0" w:color="auto"/>
        <w:left w:val="none" w:sz="0" w:space="0" w:color="auto"/>
        <w:bottom w:val="none" w:sz="0" w:space="0" w:color="auto"/>
        <w:right w:val="none" w:sz="0" w:space="0" w:color="auto"/>
      </w:divBdr>
    </w:div>
    <w:div w:id="217784077">
      <w:bodyDiv w:val="1"/>
      <w:marLeft w:val="0"/>
      <w:marRight w:val="0"/>
      <w:marTop w:val="0"/>
      <w:marBottom w:val="0"/>
      <w:divBdr>
        <w:top w:val="none" w:sz="0" w:space="0" w:color="auto"/>
        <w:left w:val="none" w:sz="0" w:space="0" w:color="auto"/>
        <w:bottom w:val="none" w:sz="0" w:space="0" w:color="auto"/>
        <w:right w:val="none" w:sz="0" w:space="0" w:color="auto"/>
      </w:divBdr>
    </w:div>
    <w:div w:id="218976193">
      <w:bodyDiv w:val="1"/>
      <w:marLeft w:val="0"/>
      <w:marRight w:val="0"/>
      <w:marTop w:val="0"/>
      <w:marBottom w:val="0"/>
      <w:divBdr>
        <w:top w:val="none" w:sz="0" w:space="0" w:color="auto"/>
        <w:left w:val="none" w:sz="0" w:space="0" w:color="auto"/>
        <w:bottom w:val="none" w:sz="0" w:space="0" w:color="auto"/>
        <w:right w:val="none" w:sz="0" w:space="0" w:color="auto"/>
      </w:divBdr>
    </w:div>
    <w:div w:id="231550265">
      <w:bodyDiv w:val="1"/>
      <w:marLeft w:val="0"/>
      <w:marRight w:val="0"/>
      <w:marTop w:val="0"/>
      <w:marBottom w:val="0"/>
      <w:divBdr>
        <w:top w:val="none" w:sz="0" w:space="0" w:color="auto"/>
        <w:left w:val="none" w:sz="0" w:space="0" w:color="auto"/>
        <w:bottom w:val="none" w:sz="0" w:space="0" w:color="auto"/>
        <w:right w:val="none" w:sz="0" w:space="0" w:color="auto"/>
      </w:divBdr>
    </w:div>
    <w:div w:id="246303559">
      <w:bodyDiv w:val="1"/>
      <w:marLeft w:val="0"/>
      <w:marRight w:val="0"/>
      <w:marTop w:val="0"/>
      <w:marBottom w:val="0"/>
      <w:divBdr>
        <w:top w:val="none" w:sz="0" w:space="0" w:color="auto"/>
        <w:left w:val="none" w:sz="0" w:space="0" w:color="auto"/>
        <w:bottom w:val="none" w:sz="0" w:space="0" w:color="auto"/>
        <w:right w:val="none" w:sz="0" w:space="0" w:color="auto"/>
      </w:divBdr>
    </w:div>
    <w:div w:id="263803546">
      <w:bodyDiv w:val="1"/>
      <w:marLeft w:val="0"/>
      <w:marRight w:val="0"/>
      <w:marTop w:val="0"/>
      <w:marBottom w:val="0"/>
      <w:divBdr>
        <w:top w:val="none" w:sz="0" w:space="0" w:color="auto"/>
        <w:left w:val="none" w:sz="0" w:space="0" w:color="auto"/>
        <w:bottom w:val="none" w:sz="0" w:space="0" w:color="auto"/>
        <w:right w:val="none" w:sz="0" w:space="0" w:color="auto"/>
      </w:divBdr>
    </w:div>
    <w:div w:id="272632628">
      <w:bodyDiv w:val="1"/>
      <w:marLeft w:val="0"/>
      <w:marRight w:val="0"/>
      <w:marTop w:val="0"/>
      <w:marBottom w:val="0"/>
      <w:divBdr>
        <w:top w:val="none" w:sz="0" w:space="0" w:color="auto"/>
        <w:left w:val="none" w:sz="0" w:space="0" w:color="auto"/>
        <w:bottom w:val="none" w:sz="0" w:space="0" w:color="auto"/>
        <w:right w:val="none" w:sz="0" w:space="0" w:color="auto"/>
      </w:divBdr>
    </w:div>
    <w:div w:id="282542484">
      <w:bodyDiv w:val="1"/>
      <w:marLeft w:val="0"/>
      <w:marRight w:val="0"/>
      <w:marTop w:val="0"/>
      <w:marBottom w:val="0"/>
      <w:divBdr>
        <w:top w:val="none" w:sz="0" w:space="0" w:color="auto"/>
        <w:left w:val="none" w:sz="0" w:space="0" w:color="auto"/>
        <w:bottom w:val="none" w:sz="0" w:space="0" w:color="auto"/>
        <w:right w:val="none" w:sz="0" w:space="0" w:color="auto"/>
      </w:divBdr>
    </w:div>
    <w:div w:id="294994193">
      <w:bodyDiv w:val="1"/>
      <w:marLeft w:val="0"/>
      <w:marRight w:val="0"/>
      <w:marTop w:val="0"/>
      <w:marBottom w:val="0"/>
      <w:divBdr>
        <w:top w:val="none" w:sz="0" w:space="0" w:color="auto"/>
        <w:left w:val="none" w:sz="0" w:space="0" w:color="auto"/>
        <w:bottom w:val="none" w:sz="0" w:space="0" w:color="auto"/>
        <w:right w:val="none" w:sz="0" w:space="0" w:color="auto"/>
      </w:divBdr>
    </w:div>
    <w:div w:id="300111606">
      <w:bodyDiv w:val="1"/>
      <w:marLeft w:val="0"/>
      <w:marRight w:val="0"/>
      <w:marTop w:val="0"/>
      <w:marBottom w:val="0"/>
      <w:divBdr>
        <w:top w:val="none" w:sz="0" w:space="0" w:color="auto"/>
        <w:left w:val="none" w:sz="0" w:space="0" w:color="auto"/>
        <w:bottom w:val="none" w:sz="0" w:space="0" w:color="auto"/>
        <w:right w:val="none" w:sz="0" w:space="0" w:color="auto"/>
      </w:divBdr>
    </w:div>
    <w:div w:id="302732480">
      <w:bodyDiv w:val="1"/>
      <w:marLeft w:val="0"/>
      <w:marRight w:val="0"/>
      <w:marTop w:val="0"/>
      <w:marBottom w:val="0"/>
      <w:divBdr>
        <w:top w:val="none" w:sz="0" w:space="0" w:color="auto"/>
        <w:left w:val="none" w:sz="0" w:space="0" w:color="auto"/>
        <w:bottom w:val="none" w:sz="0" w:space="0" w:color="auto"/>
        <w:right w:val="none" w:sz="0" w:space="0" w:color="auto"/>
      </w:divBdr>
    </w:div>
    <w:div w:id="324863228">
      <w:bodyDiv w:val="1"/>
      <w:marLeft w:val="0"/>
      <w:marRight w:val="0"/>
      <w:marTop w:val="0"/>
      <w:marBottom w:val="0"/>
      <w:divBdr>
        <w:top w:val="none" w:sz="0" w:space="0" w:color="auto"/>
        <w:left w:val="none" w:sz="0" w:space="0" w:color="auto"/>
        <w:bottom w:val="none" w:sz="0" w:space="0" w:color="auto"/>
        <w:right w:val="none" w:sz="0" w:space="0" w:color="auto"/>
      </w:divBdr>
    </w:div>
    <w:div w:id="336465950">
      <w:bodyDiv w:val="1"/>
      <w:marLeft w:val="0"/>
      <w:marRight w:val="0"/>
      <w:marTop w:val="0"/>
      <w:marBottom w:val="0"/>
      <w:divBdr>
        <w:top w:val="none" w:sz="0" w:space="0" w:color="auto"/>
        <w:left w:val="none" w:sz="0" w:space="0" w:color="auto"/>
        <w:bottom w:val="none" w:sz="0" w:space="0" w:color="auto"/>
        <w:right w:val="none" w:sz="0" w:space="0" w:color="auto"/>
      </w:divBdr>
    </w:div>
    <w:div w:id="359210454">
      <w:bodyDiv w:val="1"/>
      <w:marLeft w:val="0"/>
      <w:marRight w:val="0"/>
      <w:marTop w:val="0"/>
      <w:marBottom w:val="0"/>
      <w:divBdr>
        <w:top w:val="none" w:sz="0" w:space="0" w:color="auto"/>
        <w:left w:val="none" w:sz="0" w:space="0" w:color="auto"/>
        <w:bottom w:val="none" w:sz="0" w:space="0" w:color="auto"/>
        <w:right w:val="none" w:sz="0" w:space="0" w:color="auto"/>
      </w:divBdr>
    </w:div>
    <w:div w:id="387462029">
      <w:bodyDiv w:val="1"/>
      <w:marLeft w:val="0"/>
      <w:marRight w:val="0"/>
      <w:marTop w:val="0"/>
      <w:marBottom w:val="0"/>
      <w:divBdr>
        <w:top w:val="none" w:sz="0" w:space="0" w:color="auto"/>
        <w:left w:val="none" w:sz="0" w:space="0" w:color="auto"/>
        <w:bottom w:val="none" w:sz="0" w:space="0" w:color="auto"/>
        <w:right w:val="none" w:sz="0" w:space="0" w:color="auto"/>
      </w:divBdr>
    </w:div>
    <w:div w:id="407263588">
      <w:bodyDiv w:val="1"/>
      <w:marLeft w:val="0"/>
      <w:marRight w:val="0"/>
      <w:marTop w:val="0"/>
      <w:marBottom w:val="0"/>
      <w:divBdr>
        <w:top w:val="none" w:sz="0" w:space="0" w:color="auto"/>
        <w:left w:val="none" w:sz="0" w:space="0" w:color="auto"/>
        <w:bottom w:val="none" w:sz="0" w:space="0" w:color="auto"/>
        <w:right w:val="none" w:sz="0" w:space="0" w:color="auto"/>
      </w:divBdr>
    </w:div>
    <w:div w:id="450518634">
      <w:bodyDiv w:val="1"/>
      <w:marLeft w:val="0"/>
      <w:marRight w:val="0"/>
      <w:marTop w:val="0"/>
      <w:marBottom w:val="0"/>
      <w:divBdr>
        <w:top w:val="none" w:sz="0" w:space="0" w:color="auto"/>
        <w:left w:val="none" w:sz="0" w:space="0" w:color="auto"/>
        <w:bottom w:val="none" w:sz="0" w:space="0" w:color="auto"/>
        <w:right w:val="none" w:sz="0" w:space="0" w:color="auto"/>
      </w:divBdr>
    </w:div>
    <w:div w:id="458302470">
      <w:bodyDiv w:val="1"/>
      <w:marLeft w:val="0"/>
      <w:marRight w:val="0"/>
      <w:marTop w:val="0"/>
      <w:marBottom w:val="0"/>
      <w:divBdr>
        <w:top w:val="none" w:sz="0" w:space="0" w:color="auto"/>
        <w:left w:val="none" w:sz="0" w:space="0" w:color="auto"/>
        <w:bottom w:val="none" w:sz="0" w:space="0" w:color="auto"/>
        <w:right w:val="none" w:sz="0" w:space="0" w:color="auto"/>
      </w:divBdr>
    </w:div>
    <w:div w:id="466514099">
      <w:bodyDiv w:val="1"/>
      <w:marLeft w:val="0"/>
      <w:marRight w:val="0"/>
      <w:marTop w:val="0"/>
      <w:marBottom w:val="0"/>
      <w:divBdr>
        <w:top w:val="none" w:sz="0" w:space="0" w:color="auto"/>
        <w:left w:val="none" w:sz="0" w:space="0" w:color="auto"/>
        <w:bottom w:val="none" w:sz="0" w:space="0" w:color="auto"/>
        <w:right w:val="none" w:sz="0" w:space="0" w:color="auto"/>
      </w:divBdr>
    </w:div>
    <w:div w:id="508326631">
      <w:bodyDiv w:val="1"/>
      <w:marLeft w:val="0"/>
      <w:marRight w:val="0"/>
      <w:marTop w:val="0"/>
      <w:marBottom w:val="0"/>
      <w:divBdr>
        <w:top w:val="none" w:sz="0" w:space="0" w:color="auto"/>
        <w:left w:val="none" w:sz="0" w:space="0" w:color="auto"/>
        <w:bottom w:val="none" w:sz="0" w:space="0" w:color="auto"/>
        <w:right w:val="none" w:sz="0" w:space="0" w:color="auto"/>
      </w:divBdr>
    </w:div>
    <w:div w:id="528958024">
      <w:bodyDiv w:val="1"/>
      <w:marLeft w:val="0"/>
      <w:marRight w:val="0"/>
      <w:marTop w:val="0"/>
      <w:marBottom w:val="0"/>
      <w:divBdr>
        <w:top w:val="none" w:sz="0" w:space="0" w:color="auto"/>
        <w:left w:val="none" w:sz="0" w:space="0" w:color="auto"/>
        <w:bottom w:val="none" w:sz="0" w:space="0" w:color="auto"/>
        <w:right w:val="none" w:sz="0" w:space="0" w:color="auto"/>
      </w:divBdr>
    </w:div>
    <w:div w:id="548886150">
      <w:bodyDiv w:val="1"/>
      <w:marLeft w:val="0"/>
      <w:marRight w:val="0"/>
      <w:marTop w:val="0"/>
      <w:marBottom w:val="0"/>
      <w:divBdr>
        <w:top w:val="none" w:sz="0" w:space="0" w:color="auto"/>
        <w:left w:val="none" w:sz="0" w:space="0" w:color="auto"/>
        <w:bottom w:val="none" w:sz="0" w:space="0" w:color="auto"/>
        <w:right w:val="none" w:sz="0" w:space="0" w:color="auto"/>
      </w:divBdr>
    </w:div>
    <w:div w:id="551502602">
      <w:bodyDiv w:val="1"/>
      <w:marLeft w:val="0"/>
      <w:marRight w:val="0"/>
      <w:marTop w:val="0"/>
      <w:marBottom w:val="0"/>
      <w:divBdr>
        <w:top w:val="none" w:sz="0" w:space="0" w:color="auto"/>
        <w:left w:val="none" w:sz="0" w:space="0" w:color="auto"/>
        <w:bottom w:val="none" w:sz="0" w:space="0" w:color="auto"/>
        <w:right w:val="none" w:sz="0" w:space="0" w:color="auto"/>
      </w:divBdr>
    </w:div>
    <w:div w:id="577059595">
      <w:bodyDiv w:val="1"/>
      <w:marLeft w:val="0"/>
      <w:marRight w:val="0"/>
      <w:marTop w:val="0"/>
      <w:marBottom w:val="0"/>
      <w:divBdr>
        <w:top w:val="none" w:sz="0" w:space="0" w:color="auto"/>
        <w:left w:val="none" w:sz="0" w:space="0" w:color="auto"/>
        <w:bottom w:val="none" w:sz="0" w:space="0" w:color="auto"/>
        <w:right w:val="none" w:sz="0" w:space="0" w:color="auto"/>
      </w:divBdr>
    </w:div>
    <w:div w:id="591206626">
      <w:bodyDiv w:val="1"/>
      <w:marLeft w:val="0"/>
      <w:marRight w:val="0"/>
      <w:marTop w:val="0"/>
      <w:marBottom w:val="0"/>
      <w:divBdr>
        <w:top w:val="none" w:sz="0" w:space="0" w:color="auto"/>
        <w:left w:val="none" w:sz="0" w:space="0" w:color="auto"/>
        <w:bottom w:val="none" w:sz="0" w:space="0" w:color="auto"/>
        <w:right w:val="none" w:sz="0" w:space="0" w:color="auto"/>
      </w:divBdr>
    </w:div>
    <w:div w:id="628360073">
      <w:bodyDiv w:val="1"/>
      <w:marLeft w:val="0"/>
      <w:marRight w:val="0"/>
      <w:marTop w:val="0"/>
      <w:marBottom w:val="0"/>
      <w:divBdr>
        <w:top w:val="none" w:sz="0" w:space="0" w:color="auto"/>
        <w:left w:val="none" w:sz="0" w:space="0" w:color="auto"/>
        <w:bottom w:val="none" w:sz="0" w:space="0" w:color="auto"/>
        <w:right w:val="none" w:sz="0" w:space="0" w:color="auto"/>
      </w:divBdr>
    </w:div>
    <w:div w:id="673844921">
      <w:bodyDiv w:val="1"/>
      <w:marLeft w:val="0"/>
      <w:marRight w:val="0"/>
      <w:marTop w:val="0"/>
      <w:marBottom w:val="0"/>
      <w:divBdr>
        <w:top w:val="none" w:sz="0" w:space="0" w:color="auto"/>
        <w:left w:val="none" w:sz="0" w:space="0" w:color="auto"/>
        <w:bottom w:val="none" w:sz="0" w:space="0" w:color="auto"/>
        <w:right w:val="none" w:sz="0" w:space="0" w:color="auto"/>
      </w:divBdr>
    </w:div>
    <w:div w:id="691878348">
      <w:bodyDiv w:val="1"/>
      <w:marLeft w:val="0"/>
      <w:marRight w:val="0"/>
      <w:marTop w:val="0"/>
      <w:marBottom w:val="0"/>
      <w:divBdr>
        <w:top w:val="none" w:sz="0" w:space="0" w:color="auto"/>
        <w:left w:val="none" w:sz="0" w:space="0" w:color="auto"/>
        <w:bottom w:val="none" w:sz="0" w:space="0" w:color="auto"/>
        <w:right w:val="none" w:sz="0" w:space="0" w:color="auto"/>
      </w:divBdr>
    </w:div>
    <w:div w:id="738557689">
      <w:bodyDiv w:val="1"/>
      <w:marLeft w:val="0"/>
      <w:marRight w:val="0"/>
      <w:marTop w:val="0"/>
      <w:marBottom w:val="0"/>
      <w:divBdr>
        <w:top w:val="none" w:sz="0" w:space="0" w:color="auto"/>
        <w:left w:val="none" w:sz="0" w:space="0" w:color="auto"/>
        <w:bottom w:val="none" w:sz="0" w:space="0" w:color="auto"/>
        <w:right w:val="none" w:sz="0" w:space="0" w:color="auto"/>
      </w:divBdr>
    </w:div>
    <w:div w:id="742533779">
      <w:bodyDiv w:val="1"/>
      <w:marLeft w:val="0"/>
      <w:marRight w:val="0"/>
      <w:marTop w:val="0"/>
      <w:marBottom w:val="0"/>
      <w:divBdr>
        <w:top w:val="none" w:sz="0" w:space="0" w:color="auto"/>
        <w:left w:val="none" w:sz="0" w:space="0" w:color="auto"/>
        <w:bottom w:val="none" w:sz="0" w:space="0" w:color="auto"/>
        <w:right w:val="none" w:sz="0" w:space="0" w:color="auto"/>
      </w:divBdr>
    </w:div>
    <w:div w:id="743794330">
      <w:bodyDiv w:val="1"/>
      <w:marLeft w:val="0"/>
      <w:marRight w:val="0"/>
      <w:marTop w:val="0"/>
      <w:marBottom w:val="0"/>
      <w:divBdr>
        <w:top w:val="none" w:sz="0" w:space="0" w:color="auto"/>
        <w:left w:val="none" w:sz="0" w:space="0" w:color="auto"/>
        <w:bottom w:val="none" w:sz="0" w:space="0" w:color="auto"/>
        <w:right w:val="none" w:sz="0" w:space="0" w:color="auto"/>
      </w:divBdr>
    </w:div>
    <w:div w:id="751314818">
      <w:bodyDiv w:val="1"/>
      <w:marLeft w:val="0"/>
      <w:marRight w:val="0"/>
      <w:marTop w:val="0"/>
      <w:marBottom w:val="0"/>
      <w:divBdr>
        <w:top w:val="none" w:sz="0" w:space="0" w:color="auto"/>
        <w:left w:val="none" w:sz="0" w:space="0" w:color="auto"/>
        <w:bottom w:val="none" w:sz="0" w:space="0" w:color="auto"/>
        <w:right w:val="none" w:sz="0" w:space="0" w:color="auto"/>
      </w:divBdr>
    </w:div>
    <w:div w:id="781876668">
      <w:bodyDiv w:val="1"/>
      <w:marLeft w:val="0"/>
      <w:marRight w:val="0"/>
      <w:marTop w:val="0"/>
      <w:marBottom w:val="0"/>
      <w:divBdr>
        <w:top w:val="none" w:sz="0" w:space="0" w:color="auto"/>
        <w:left w:val="none" w:sz="0" w:space="0" w:color="auto"/>
        <w:bottom w:val="none" w:sz="0" w:space="0" w:color="auto"/>
        <w:right w:val="none" w:sz="0" w:space="0" w:color="auto"/>
      </w:divBdr>
    </w:div>
    <w:div w:id="782577328">
      <w:bodyDiv w:val="1"/>
      <w:marLeft w:val="0"/>
      <w:marRight w:val="0"/>
      <w:marTop w:val="0"/>
      <w:marBottom w:val="0"/>
      <w:divBdr>
        <w:top w:val="none" w:sz="0" w:space="0" w:color="auto"/>
        <w:left w:val="none" w:sz="0" w:space="0" w:color="auto"/>
        <w:bottom w:val="none" w:sz="0" w:space="0" w:color="auto"/>
        <w:right w:val="none" w:sz="0" w:space="0" w:color="auto"/>
      </w:divBdr>
    </w:div>
    <w:div w:id="809252386">
      <w:bodyDiv w:val="1"/>
      <w:marLeft w:val="0"/>
      <w:marRight w:val="0"/>
      <w:marTop w:val="0"/>
      <w:marBottom w:val="0"/>
      <w:divBdr>
        <w:top w:val="none" w:sz="0" w:space="0" w:color="auto"/>
        <w:left w:val="none" w:sz="0" w:space="0" w:color="auto"/>
        <w:bottom w:val="none" w:sz="0" w:space="0" w:color="auto"/>
        <w:right w:val="none" w:sz="0" w:space="0" w:color="auto"/>
      </w:divBdr>
    </w:div>
    <w:div w:id="811290215">
      <w:bodyDiv w:val="1"/>
      <w:marLeft w:val="0"/>
      <w:marRight w:val="0"/>
      <w:marTop w:val="0"/>
      <w:marBottom w:val="0"/>
      <w:divBdr>
        <w:top w:val="none" w:sz="0" w:space="0" w:color="auto"/>
        <w:left w:val="none" w:sz="0" w:space="0" w:color="auto"/>
        <w:bottom w:val="none" w:sz="0" w:space="0" w:color="auto"/>
        <w:right w:val="none" w:sz="0" w:space="0" w:color="auto"/>
      </w:divBdr>
    </w:div>
    <w:div w:id="819737270">
      <w:bodyDiv w:val="1"/>
      <w:marLeft w:val="0"/>
      <w:marRight w:val="0"/>
      <w:marTop w:val="0"/>
      <w:marBottom w:val="0"/>
      <w:divBdr>
        <w:top w:val="none" w:sz="0" w:space="0" w:color="auto"/>
        <w:left w:val="none" w:sz="0" w:space="0" w:color="auto"/>
        <w:bottom w:val="none" w:sz="0" w:space="0" w:color="auto"/>
        <w:right w:val="none" w:sz="0" w:space="0" w:color="auto"/>
      </w:divBdr>
    </w:div>
    <w:div w:id="832183666">
      <w:bodyDiv w:val="1"/>
      <w:marLeft w:val="0"/>
      <w:marRight w:val="0"/>
      <w:marTop w:val="0"/>
      <w:marBottom w:val="0"/>
      <w:divBdr>
        <w:top w:val="none" w:sz="0" w:space="0" w:color="auto"/>
        <w:left w:val="none" w:sz="0" w:space="0" w:color="auto"/>
        <w:bottom w:val="none" w:sz="0" w:space="0" w:color="auto"/>
        <w:right w:val="none" w:sz="0" w:space="0" w:color="auto"/>
      </w:divBdr>
    </w:div>
    <w:div w:id="848762858">
      <w:bodyDiv w:val="1"/>
      <w:marLeft w:val="0"/>
      <w:marRight w:val="0"/>
      <w:marTop w:val="0"/>
      <w:marBottom w:val="0"/>
      <w:divBdr>
        <w:top w:val="none" w:sz="0" w:space="0" w:color="auto"/>
        <w:left w:val="none" w:sz="0" w:space="0" w:color="auto"/>
        <w:bottom w:val="none" w:sz="0" w:space="0" w:color="auto"/>
        <w:right w:val="none" w:sz="0" w:space="0" w:color="auto"/>
      </w:divBdr>
    </w:div>
    <w:div w:id="869300343">
      <w:bodyDiv w:val="1"/>
      <w:marLeft w:val="0"/>
      <w:marRight w:val="0"/>
      <w:marTop w:val="0"/>
      <w:marBottom w:val="0"/>
      <w:divBdr>
        <w:top w:val="none" w:sz="0" w:space="0" w:color="auto"/>
        <w:left w:val="none" w:sz="0" w:space="0" w:color="auto"/>
        <w:bottom w:val="none" w:sz="0" w:space="0" w:color="auto"/>
        <w:right w:val="none" w:sz="0" w:space="0" w:color="auto"/>
      </w:divBdr>
    </w:div>
    <w:div w:id="884760029">
      <w:bodyDiv w:val="1"/>
      <w:marLeft w:val="0"/>
      <w:marRight w:val="0"/>
      <w:marTop w:val="0"/>
      <w:marBottom w:val="0"/>
      <w:divBdr>
        <w:top w:val="none" w:sz="0" w:space="0" w:color="auto"/>
        <w:left w:val="none" w:sz="0" w:space="0" w:color="auto"/>
        <w:bottom w:val="none" w:sz="0" w:space="0" w:color="auto"/>
        <w:right w:val="none" w:sz="0" w:space="0" w:color="auto"/>
      </w:divBdr>
    </w:div>
    <w:div w:id="917910818">
      <w:bodyDiv w:val="1"/>
      <w:marLeft w:val="0"/>
      <w:marRight w:val="0"/>
      <w:marTop w:val="0"/>
      <w:marBottom w:val="0"/>
      <w:divBdr>
        <w:top w:val="none" w:sz="0" w:space="0" w:color="auto"/>
        <w:left w:val="none" w:sz="0" w:space="0" w:color="auto"/>
        <w:bottom w:val="none" w:sz="0" w:space="0" w:color="auto"/>
        <w:right w:val="none" w:sz="0" w:space="0" w:color="auto"/>
      </w:divBdr>
    </w:div>
    <w:div w:id="920990584">
      <w:bodyDiv w:val="1"/>
      <w:marLeft w:val="0"/>
      <w:marRight w:val="0"/>
      <w:marTop w:val="0"/>
      <w:marBottom w:val="0"/>
      <w:divBdr>
        <w:top w:val="none" w:sz="0" w:space="0" w:color="auto"/>
        <w:left w:val="none" w:sz="0" w:space="0" w:color="auto"/>
        <w:bottom w:val="none" w:sz="0" w:space="0" w:color="auto"/>
        <w:right w:val="none" w:sz="0" w:space="0" w:color="auto"/>
      </w:divBdr>
    </w:div>
    <w:div w:id="938876002">
      <w:bodyDiv w:val="1"/>
      <w:marLeft w:val="0"/>
      <w:marRight w:val="0"/>
      <w:marTop w:val="0"/>
      <w:marBottom w:val="0"/>
      <w:divBdr>
        <w:top w:val="none" w:sz="0" w:space="0" w:color="auto"/>
        <w:left w:val="none" w:sz="0" w:space="0" w:color="auto"/>
        <w:bottom w:val="none" w:sz="0" w:space="0" w:color="auto"/>
        <w:right w:val="none" w:sz="0" w:space="0" w:color="auto"/>
      </w:divBdr>
    </w:div>
    <w:div w:id="968508318">
      <w:bodyDiv w:val="1"/>
      <w:marLeft w:val="0"/>
      <w:marRight w:val="0"/>
      <w:marTop w:val="0"/>
      <w:marBottom w:val="0"/>
      <w:divBdr>
        <w:top w:val="none" w:sz="0" w:space="0" w:color="auto"/>
        <w:left w:val="none" w:sz="0" w:space="0" w:color="auto"/>
        <w:bottom w:val="none" w:sz="0" w:space="0" w:color="auto"/>
        <w:right w:val="none" w:sz="0" w:space="0" w:color="auto"/>
      </w:divBdr>
    </w:div>
    <w:div w:id="1024088062">
      <w:bodyDiv w:val="1"/>
      <w:marLeft w:val="0"/>
      <w:marRight w:val="0"/>
      <w:marTop w:val="0"/>
      <w:marBottom w:val="0"/>
      <w:divBdr>
        <w:top w:val="none" w:sz="0" w:space="0" w:color="auto"/>
        <w:left w:val="none" w:sz="0" w:space="0" w:color="auto"/>
        <w:bottom w:val="none" w:sz="0" w:space="0" w:color="auto"/>
        <w:right w:val="none" w:sz="0" w:space="0" w:color="auto"/>
      </w:divBdr>
    </w:div>
    <w:div w:id="1029532796">
      <w:bodyDiv w:val="1"/>
      <w:marLeft w:val="0"/>
      <w:marRight w:val="0"/>
      <w:marTop w:val="0"/>
      <w:marBottom w:val="0"/>
      <w:divBdr>
        <w:top w:val="none" w:sz="0" w:space="0" w:color="auto"/>
        <w:left w:val="none" w:sz="0" w:space="0" w:color="auto"/>
        <w:bottom w:val="none" w:sz="0" w:space="0" w:color="auto"/>
        <w:right w:val="none" w:sz="0" w:space="0" w:color="auto"/>
      </w:divBdr>
    </w:div>
    <w:div w:id="1042368079">
      <w:bodyDiv w:val="1"/>
      <w:marLeft w:val="0"/>
      <w:marRight w:val="0"/>
      <w:marTop w:val="0"/>
      <w:marBottom w:val="0"/>
      <w:divBdr>
        <w:top w:val="none" w:sz="0" w:space="0" w:color="auto"/>
        <w:left w:val="none" w:sz="0" w:space="0" w:color="auto"/>
        <w:bottom w:val="none" w:sz="0" w:space="0" w:color="auto"/>
        <w:right w:val="none" w:sz="0" w:space="0" w:color="auto"/>
      </w:divBdr>
    </w:div>
    <w:div w:id="1076129931">
      <w:bodyDiv w:val="1"/>
      <w:marLeft w:val="0"/>
      <w:marRight w:val="0"/>
      <w:marTop w:val="0"/>
      <w:marBottom w:val="0"/>
      <w:divBdr>
        <w:top w:val="none" w:sz="0" w:space="0" w:color="auto"/>
        <w:left w:val="none" w:sz="0" w:space="0" w:color="auto"/>
        <w:bottom w:val="none" w:sz="0" w:space="0" w:color="auto"/>
        <w:right w:val="none" w:sz="0" w:space="0" w:color="auto"/>
      </w:divBdr>
    </w:div>
    <w:div w:id="1082291908">
      <w:bodyDiv w:val="1"/>
      <w:marLeft w:val="0"/>
      <w:marRight w:val="0"/>
      <w:marTop w:val="0"/>
      <w:marBottom w:val="0"/>
      <w:divBdr>
        <w:top w:val="none" w:sz="0" w:space="0" w:color="auto"/>
        <w:left w:val="none" w:sz="0" w:space="0" w:color="auto"/>
        <w:bottom w:val="none" w:sz="0" w:space="0" w:color="auto"/>
        <w:right w:val="none" w:sz="0" w:space="0" w:color="auto"/>
      </w:divBdr>
    </w:div>
    <w:div w:id="1087649743">
      <w:bodyDiv w:val="1"/>
      <w:marLeft w:val="0"/>
      <w:marRight w:val="0"/>
      <w:marTop w:val="0"/>
      <w:marBottom w:val="0"/>
      <w:divBdr>
        <w:top w:val="none" w:sz="0" w:space="0" w:color="auto"/>
        <w:left w:val="none" w:sz="0" w:space="0" w:color="auto"/>
        <w:bottom w:val="none" w:sz="0" w:space="0" w:color="auto"/>
        <w:right w:val="none" w:sz="0" w:space="0" w:color="auto"/>
      </w:divBdr>
    </w:div>
    <w:div w:id="1110977325">
      <w:bodyDiv w:val="1"/>
      <w:marLeft w:val="0"/>
      <w:marRight w:val="0"/>
      <w:marTop w:val="0"/>
      <w:marBottom w:val="0"/>
      <w:divBdr>
        <w:top w:val="none" w:sz="0" w:space="0" w:color="auto"/>
        <w:left w:val="none" w:sz="0" w:space="0" w:color="auto"/>
        <w:bottom w:val="none" w:sz="0" w:space="0" w:color="auto"/>
        <w:right w:val="none" w:sz="0" w:space="0" w:color="auto"/>
      </w:divBdr>
    </w:div>
    <w:div w:id="1114860252">
      <w:bodyDiv w:val="1"/>
      <w:marLeft w:val="0"/>
      <w:marRight w:val="0"/>
      <w:marTop w:val="0"/>
      <w:marBottom w:val="0"/>
      <w:divBdr>
        <w:top w:val="none" w:sz="0" w:space="0" w:color="auto"/>
        <w:left w:val="none" w:sz="0" w:space="0" w:color="auto"/>
        <w:bottom w:val="none" w:sz="0" w:space="0" w:color="auto"/>
        <w:right w:val="none" w:sz="0" w:space="0" w:color="auto"/>
      </w:divBdr>
    </w:div>
    <w:div w:id="1127820482">
      <w:bodyDiv w:val="1"/>
      <w:marLeft w:val="0"/>
      <w:marRight w:val="0"/>
      <w:marTop w:val="0"/>
      <w:marBottom w:val="0"/>
      <w:divBdr>
        <w:top w:val="none" w:sz="0" w:space="0" w:color="auto"/>
        <w:left w:val="none" w:sz="0" w:space="0" w:color="auto"/>
        <w:bottom w:val="none" w:sz="0" w:space="0" w:color="auto"/>
        <w:right w:val="none" w:sz="0" w:space="0" w:color="auto"/>
      </w:divBdr>
    </w:div>
    <w:div w:id="1158961197">
      <w:bodyDiv w:val="1"/>
      <w:marLeft w:val="0"/>
      <w:marRight w:val="0"/>
      <w:marTop w:val="0"/>
      <w:marBottom w:val="0"/>
      <w:divBdr>
        <w:top w:val="none" w:sz="0" w:space="0" w:color="auto"/>
        <w:left w:val="none" w:sz="0" w:space="0" w:color="auto"/>
        <w:bottom w:val="none" w:sz="0" w:space="0" w:color="auto"/>
        <w:right w:val="none" w:sz="0" w:space="0" w:color="auto"/>
      </w:divBdr>
    </w:div>
    <w:div w:id="1178739167">
      <w:bodyDiv w:val="1"/>
      <w:marLeft w:val="0"/>
      <w:marRight w:val="0"/>
      <w:marTop w:val="0"/>
      <w:marBottom w:val="0"/>
      <w:divBdr>
        <w:top w:val="none" w:sz="0" w:space="0" w:color="auto"/>
        <w:left w:val="none" w:sz="0" w:space="0" w:color="auto"/>
        <w:bottom w:val="none" w:sz="0" w:space="0" w:color="auto"/>
        <w:right w:val="none" w:sz="0" w:space="0" w:color="auto"/>
      </w:divBdr>
    </w:div>
    <w:div w:id="1214000939">
      <w:bodyDiv w:val="1"/>
      <w:marLeft w:val="0"/>
      <w:marRight w:val="0"/>
      <w:marTop w:val="0"/>
      <w:marBottom w:val="0"/>
      <w:divBdr>
        <w:top w:val="none" w:sz="0" w:space="0" w:color="auto"/>
        <w:left w:val="none" w:sz="0" w:space="0" w:color="auto"/>
        <w:bottom w:val="none" w:sz="0" w:space="0" w:color="auto"/>
        <w:right w:val="none" w:sz="0" w:space="0" w:color="auto"/>
      </w:divBdr>
    </w:div>
    <w:div w:id="1219590071">
      <w:bodyDiv w:val="1"/>
      <w:marLeft w:val="0"/>
      <w:marRight w:val="0"/>
      <w:marTop w:val="0"/>
      <w:marBottom w:val="0"/>
      <w:divBdr>
        <w:top w:val="none" w:sz="0" w:space="0" w:color="auto"/>
        <w:left w:val="none" w:sz="0" w:space="0" w:color="auto"/>
        <w:bottom w:val="none" w:sz="0" w:space="0" w:color="auto"/>
        <w:right w:val="none" w:sz="0" w:space="0" w:color="auto"/>
      </w:divBdr>
    </w:div>
    <w:div w:id="1220021116">
      <w:bodyDiv w:val="1"/>
      <w:marLeft w:val="0"/>
      <w:marRight w:val="0"/>
      <w:marTop w:val="0"/>
      <w:marBottom w:val="0"/>
      <w:divBdr>
        <w:top w:val="none" w:sz="0" w:space="0" w:color="auto"/>
        <w:left w:val="none" w:sz="0" w:space="0" w:color="auto"/>
        <w:bottom w:val="none" w:sz="0" w:space="0" w:color="auto"/>
        <w:right w:val="none" w:sz="0" w:space="0" w:color="auto"/>
      </w:divBdr>
    </w:div>
    <w:div w:id="1238856723">
      <w:bodyDiv w:val="1"/>
      <w:marLeft w:val="0"/>
      <w:marRight w:val="0"/>
      <w:marTop w:val="0"/>
      <w:marBottom w:val="0"/>
      <w:divBdr>
        <w:top w:val="none" w:sz="0" w:space="0" w:color="auto"/>
        <w:left w:val="none" w:sz="0" w:space="0" w:color="auto"/>
        <w:bottom w:val="none" w:sz="0" w:space="0" w:color="auto"/>
        <w:right w:val="none" w:sz="0" w:space="0" w:color="auto"/>
      </w:divBdr>
    </w:div>
    <w:div w:id="1258519631">
      <w:bodyDiv w:val="1"/>
      <w:marLeft w:val="0"/>
      <w:marRight w:val="0"/>
      <w:marTop w:val="0"/>
      <w:marBottom w:val="0"/>
      <w:divBdr>
        <w:top w:val="none" w:sz="0" w:space="0" w:color="auto"/>
        <w:left w:val="none" w:sz="0" w:space="0" w:color="auto"/>
        <w:bottom w:val="none" w:sz="0" w:space="0" w:color="auto"/>
        <w:right w:val="none" w:sz="0" w:space="0" w:color="auto"/>
      </w:divBdr>
    </w:div>
    <w:div w:id="1271813961">
      <w:bodyDiv w:val="1"/>
      <w:marLeft w:val="0"/>
      <w:marRight w:val="0"/>
      <w:marTop w:val="0"/>
      <w:marBottom w:val="0"/>
      <w:divBdr>
        <w:top w:val="none" w:sz="0" w:space="0" w:color="auto"/>
        <w:left w:val="none" w:sz="0" w:space="0" w:color="auto"/>
        <w:bottom w:val="none" w:sz="0" w:space="0" w:color="auto"/>
        <w:right w:val="none" w:sz="0" w:space="0" w:color="auto"/>
      </w:divBdr>
    </w:div>
    <w:div w:id="1277058846">
      <w:bodyDiv w:val="1"/>
      <w:marLeft w:val="0"/>
      <w:marRight w:val="0"/>
      <w:marTop w:val="0"/>
      <w:marBottom w:val="0"/>
      <w:divBdr>
        <w:top w:val="none" w:sz="0" w:space="0" w:color="auto"/>
        <w:left w:val="none" w:sz="0" w:space="0" w:color="auto"/>
        <w:bottom w:val="none" w:sz="0" w:space="0" w:color="auto"/>
        <w:right w:val="none" w:sz="0" w:space="0" w:color="auto"/>
      </w:divBdr>
    </w:div>
    <w:div w:id="1287615719">
      <w:bodyDiv w:val="1"/>
      <w:marLeft w:val="0"/>
      <w:marRight w:val="0"/>
      <w:marTop w:val="0"/>
      <w:marBottom w:val="0"/>
      <w:divBdr>
        <w:top w:val="none" w:sz="0" w:space="0" w:color="auto"/>
        <w:left w:val="none" w:sz="0" w:space="0" w:color="auto"/>
        <w:bottom w:val="none" w:sz="0" w:space="0" w:color="auto"/>
        <w:right w:val="none" w:sz="0" w:space="0" w:color="auto"/>
      </w:divBdr>
    </w:div>
    <w:div w:id="1297681055">
      <w:bodyDiv w:val="1"/>
      <w:marLeft w:val="0"/>
      <w:marRight w:val="0"/>
      <w:marTop w:val="0"/>
      <w:marBottom w:val="0"/>
      <w:divBdr>
        <w:top w:val="none" w:sz="0" w:space="0" w:color="auto"/>
        <w:left w:val="none" w:sz="0" w:space="0" w:color="auto"/>
        <w:bottom w:val="none" w:sz="0" w:space="0" w:color="auto"/>
        <w:right w:val="none" w:sz="0" w:space="0" w:color="auto"/>
      </w:divBdr>
    </w:div>
    <w:div w:id="1300720048">
      <w:bodyDiv w:val="1"/>
      <w:marLeft w:val="0"/>
      <w:marRight w:val="0"/>
      <w:marTop w:val="0"/>
      <w:marBottom w:val="0"/>
      <w:divBdr>
        <w:top w:val="none" w:sz="0" w:space="0" w:color="auto"/>
        <w:left w:val="none" w:sz="0" w:space="0" w:color="auto"/>
        <w:bottom w:val="none" w:sz="0" w:space="0" w:color="auto"/>
        <w:right w:val="none" w:sz="0" w:space="0" w:color="auto"/>
      </w:divBdr>
    </w:div>
    <w:div w:id="1320226668">
      <w:bodyDiv w:val="1"/>
      <w:marLeft w:val="0"/>
      <w:marRight w:val="0"/>
      <w:marTop w:val="0"/>
      <w:marBottom w:val="0"/>
      <w:divBdr>
        <w:top w:val="none" w:sz="0" w:space="0" w:color="auto"/>
        <w:left w:val="none" w:sz="0" w:space="0" w:color="auto"/>
        <w:bottom w:val="none" w:sz="0" w:space="0" w:color="auto"/>
        <w:right w:val="none" w:sz="0" w:space="0" w:color="auto"/>
      </w:divBdr>
    </w:div>
    <w:div w:id="1373068585">
      <w:bodyDiv w:val="1"/>
      <w:marLeft w:val="0"/>
      <w:marRight w:val="0"/>
      <w:marTop w:val="0"/>
      <w:marBottom w:val="0"/>
      <w:divBdr>
        <w:top w:val="none" w:sz="0" w:space="0" w:color="auto"/>
        <w:left w:val="none" w:sz="0" w:space="0" w:color="auto"/>
        <w:bottom w:val="none" w:sz="0" w:space="0" w:color="auto"/>
        <w:right w:val="none" w:sz="0" w:space="0" w:color="auto"/>
      </w:divBdr>
    </w:div>
    <w:div w:id="1421564774">
      <w:bodyDiv w:val="1"/>
      <w:marLeft w:val="0"/>
      <w:marRight w:val="0"/>
      <w:marTop w:val="0"/>
      <w:marBottom w:val="0"/>
      <w:divBdr>
        <w:top w:val="none" w:sz="0" w:space="0" w:color="auto"/>
        <w:left w:val="none" w:sz="0" w:space="0" w:color="auto"/>
        <w:bottom w:val="none" w:sz="0" w:space="0" w:color="auto"/>
        <w:right w:val="none" w:sz="0" w:space="0" w:color="auto"/>
      </w:divBdr>
    </w:div>
    <w:div w:id="1423987221">
      <w:bodyDiv w:val="1"/>
      <w:marLeft w:val="0"/>
      <w:marRight w:val="0"/>
      <w:marTop w:val="0"/>
      <w:marBottom w:val="0"/>
      <w:divBdr>
        <w:top w:val="none" w:sz="0" w:space="0" w:color="auto"/>
        <w:left w:val="none" w:sz="0" w:space="0" w:color="auto"/>
        <w:bottom w:val="none" w:sz="0" w:space="0" w:color="auto"/>
        <w:right w:val="none" w:sz="0" w:space="0" w:color="auto"/>
      </w:divBdr>
    </w:div>
    <w:div w:id="1450470953">
      <w:bodyDiv w:val="1"/>
      <w:marLeft w:val="0"/>
      <w:marRight w:val="0"/>
      <w:marTop w:val="0"/>
      <w:marBottom w:val="0"/>
      <w:divBdr>
        <w:top w:val="none" w:sz="0" w:space="0" w:color="auto"/>
        <w:left w:val="none" w:sz="0" w:space="0" w:color="auto"/>
        <w:bottom w:val="none" w:sz="0" w:space="0" w:color="auto"/>
        <w:right w:val="none" w:sz="0" w:space="0" w:color="auto"/>
      </w:divBdr>
    </w:div>
    <w:div w:id="1453092923">
      <w:bodyDiv w:val="1"/>
      <w:marLeft w:val="0"/>
      <w:marRight w:val="0"/>
      <w:marTop w:val="0"/>
      <w:marBottom w:val="0"/>
      <w:divBdr>
        <w:top w:val="none" w:sz="0" w:space="0" w:color="auto"/>
        <w:left w:val="none" w:sz="0" w:space="0" w:color="auto"/>
        <w:bottom w:val="none" w:sz="0" w:space="0" w:color="auto"/>
        <w:right w:val="none" w:sz="0" w:space="0" w:color="auto"/>
      </w:divBdr>
    </w:div>
    <w:div w:id="1465198705">
      <w:bodyDiv w:val="1"/>
      <w:marLeft w:val="0"/>
      <w:marRight w:val="0"/>
      <w:marTop w:val="0"/>
      <w:marBottom w:val="0"/>
      <w:divBdr>
        <w:top w:val="none" w:sz="0" w:space="0" w:color="auto"/>
        <w:left w:val="none" w:sz="0" w:space="0" w:color="auto"/>
        <w:bottom w:val="none" w:sz="0" w:space="0" w:color="auto"/>
        <w:right w:val="none" w:sz="0" w:space="0" w:color="auto"/>
      </w:divBdr>
    </w:div>
    <w:div w:id="1467426793">
      <w:bodyDiv w:val="1"/>
      <w:marLeft w:val="0"/>
      <w:marRight w:val="0"/>
      <w:marTop w:val="0"/>
      <w:marBottom w:val="0"/>
      <w:divBdr>
        <w:top w:val="none" w:sz="0" w:space="0" w:color="auto"/>
        <w:left w:val="none" w:sz="0" w:space="0" w:color="auto"/>
        <w:bottom w:val="none" w:sz="0" w:space="0" w:color="auto"/>
        <w:right w:val="none" w:sz="0" w:space="0" w:color="auto"/>
      </w:divBdr>
    </w:div>
    <w:div w:id="1469972541">
      <w:bodyDiv w:val="1"/>
      <w:marLeft w:val="0"/>
      <w:marRight w:val="0"/>
      <w:marTop w:val="0"/>
      <w:marBottom w:val="0"/>
      <w:divBdr>
        <w:top w:val="none" w:sz="0" w:space="0" w:color="auto"/>
        <w:left w:val="none" w:sz="0" w:space="0" w:color="auto"/>
        <w:bottom w:val="none" w:sz="0" w:space="0" w:color="auto"/>
        <w:right w:val="none" w:sz="0" w:space="0" w:color="auto"/>
      </w:divBdr>
    </w:div>
    <w:div w:id="1495606793">
      <w:bodyDiv w:val="1"/>
      <w:marLeft w:val="0"/>
      <w:marRight w:val="0"/>
      <w:marTop w:val="0"/>
      <w:marBottom w:val="0"/>
      <w:divBdr>
        <w:top w:val="none" w:sz="0" w:space="0" w:color="auto"/>
        <w:left w:val="none" w:sz="0" w:space="0" w:color="auto"/>
        <w:bottom w:val="none" w:sz="0" w:space="0" w:color="auto"/>
        <w:right w:val="none" w:sz="0" w:space="0" w:color="auto"/>
      </w:divBdr>
    </w:div>
    <w:div w:id="1513834725">
      <w:bodyDiv w:val="1"/>
      <w:marLeft w:val="0"/>
      <w:marRight w:val="0"/>
      <w:marTop w:val="0"/>
      <w:marBottom w:val="0"/>
      <w:divBdr>
        <w:top w:val="none" w:sz="0" w:space="0" w:color="auto"/>
        <w:left w:val="none" w:sz="0" w:space="0" w:color="auto"/>
        <w:bottom w:val="none" w:sz="0" w:space="0" w:color="auto"/>
        <w:right w:val="none" w:sz="0" w:space="0" w:color="auto"/>
      </w:divBdr>
    </w:div>
    <w:div w:id="1593590672">
      <w:bodyDiv w:val="1"/>
      <w:marLeft w:val="0"/>
      <w:marRight w:val="0"/>
      <w:marTop w:val="0"/>
      <w:marBottom w:val="0"/>
      <w:divBdr>
        <w:top w:val="none" w:sz="0" w:space="0" w:color="auto"/>
        <w:left w:val="none" w:sz="0" w:space="0" w:color="auto"/>
        <w:bottom w:val="none" w:sz="0" w:space="0" w:color="auto"/>
        <w:right w:val="none" w:sz="0" w:space="0" w:color="auto"/>
      </w:divBdr>
    </w:div>
    <w:div w:id="1605916836">
      <w:bodyDiv w:val="1"/>
      <w:marLeft w:val="0"/>
      <w:marRight w:val="0"/>
      <w:marTop w:val="0"/>
      <w:marBottom w:val="0"/>
      <w:divBdr>
        <w:top w:val="none" w:sz="0" w:space="0" w:color="auto"/>
        <w:left w:val="none" w:sz="0" w:space="0" w:color="auto"/>
        <w:bottom w:val="none" w:sz="0" w:space="0" w:color="auto"/>
        <w:right w:val="none" w:sz="0" w:space="0" w:color="auto"/>
      </w:divBdr>
    </w:div>
    <w:div w:id="1618365658">
      <w:bodyDiv w:val="1"/>
      <w:marLeft w:val="0"/>
      <w:marRight w:val="0"/>
      <w:marTop w:val="0"/>
      <w:marBottom w:val="0"/>
      <w:divBdr>
        <w:top w:val="none" w:sz="0" w:space="0" w:color="auto"/>
        <w:left w:val="none" w:sz="0" w:space="0" w:color="auto"/>
        <w:bottom w:val="none" w:sz="0" w:space="0" w:color="auto"/>
        <w:right w:val="none" w:sz="0" w:space="0" w:color="auto"/>
      </w:divBdr>
    </w:div>
    <w:div w:id="1624580413">
      <w:bodyDiv w:val="1"/>
      <w:marLeft w:val="0"/>
      <w:marRight w:val="0"/>
      <w:marTop w:val="0"/>
      <w:marBottom w:val="0"/>
      <w:divBdr>
        <w:top w:val="none" w:sz="0" w:space="0" w:color="auto"/>
        <w:left w:val="none" w:sz="0" w:space="0" w:color="auto"/>
        <w:bottom w:val="none" w:sz="0" w:space="0" w:color="auto"/>
        <w:right w:val="none" w:sz="0" w:space="0" w:color="auto"/>
      </w:divBdr>
    </w:div>
    <w:div w:id="1633053246">
      <w:bodyDiv w:val="1"/>
      <w:marLeft w:val="0"/>
      <w:marRight w:val="0"/>
      <w:marTop w:val="0"/>
      <w:marBottom w:val="0"/>
      <w:divBdr>
        <w:top w:val="none" w:sz="0" w:space="0" w:color="auto"/>
        <w:left w:val="none" w:sz="0" w:space="0" w:color="auto"/>
        <w:bottom w:val="none" w:sz="0" w:space="0" w:color="auto"/>
        <w:right w:val="none" w:sz="0" w:space="0" w:color="auto"/>
      </w:divBdr>
    </w:div>
    <w:div w:id="1635452591">
      <w:bodyDiv w:val="1"/>
      <w:marLeft w:val="0"/>
      <w:marRight w:val="0"/>
      <w:marTop w:val="0"/>
      <w:marBottom w:val="0"/>
      <w:divBdr>
        <w:top w:val="none" w:sz="0" w:space="0" w:color="auto"/>
        <w:left w:val="none" w:sz="0" w:space="0" w:color="auto"/>
        <w:bottom w:val="none" w:sz="0" w:space="0" w:color="auto"/>
        <w:right w:val="none" w:sz="0" w:space="0" w:color="auto"/>
      </w:divBdr>
    </w:div>
    <w:div w:id="1640379162">
      <w:bodyDiv w:val="1"/>
      <w:marLeft w:val="0"/>
      <w:marRight w:val="0"/>
      <w:marTop w:val="0"/>
      <w:marBottom w:val="0"/>
      <w:divBdr>
        <w:top w:val="none" w:sz="0" w:space="0" w:color="auto"/>
        <w:left w:val="none" w:sz="0" w:space="0" w:color="auto"/>
        <w:bottom w:val="none" w:sz="0" w:space="0" w:color="auto"/>
        <w:right w:val="none" w:sz="0" w:space="0" w:color="auto"/>
      </w:divBdr>
    </w:div>
    <w:div w:id="1665936554">
      <w:bodyDiv w:val="1"/>
      <w:marLeft w:val="0"/>
      <w:marRight w:val="0"/>
      <w:marTop w:val="0"/>
      <w:marBottom w:val="0"/>
      <w:divBdr>
        <w:top w:val="none" w:sz="0" w:space="0" w:color="auto"/>
        <w:left w:val="none" w:sz="0" w:space="0" w:color="auto"/>
        <w:bottom w:val="none" w:sz="0" w:space="0" w:color="auto"/>
        <w:right w:val="none" w:sz="0" w:space="0" w:color="auto"/>
      </w:divBdr>
    </w:div>
    <w:div w:id="1678850383">
      <w:bodyDiv w:val="1"/>
      <w:marLeft w:val="0"/>
      <w:marRight w:val="0"/>
      <w:marTop w:val="0"/>
      <w:marBottom w:val="0"/>
      <w:divBdr>
        <w:top w:val="none" w:sz="0" w:space="0" w:color="auto"/>
        <w:left w:val="none" w:sz="0" w:space="0" w:color="auto"/>
        <w:bottom w:val="none" w:sz="0" w:space="0" w:color="auto"/>
        <w:right w:val="none" w:sz="0" w:space="0" w:color="auto"/>
      </w:divBdr>
    </w:div>
    <w:div w:id="1706830318">
      <w:bodyDiv w:val="1"/>
      <w:marLeft w:val="0"/>
      <w:marRight w:val="0"/>
      <w:marTop w:val="0"/>
      <w:marBottom w:val="0"/>
      <w:divBdr>
        <w:top w:val="none" w:sz="0" w:space="0" w:color="auto"/>
        <w:left w:val="none" w:sz="0" w:space="0" w:color="auto"/>
        <w:bottom w:val="none" w:sz="0" w:space="0" w:color="auto"/>
        <w:right w:val="none" w:sz="0" w:space="0" w:color="auto"/>
      </w:divBdr>
    </w:div>
    <w:div w:id="1707097458">
      <w:bodyDiv w:val="1"/>
      <w:marLeft w:val="0"/>
      <w:marRight w:val="0"/>
      <w:marTop w:val="0"/>
      <w:marBottom w:val="0"/>
      <w:divBdr>
        <w:top w:val="none" w:sz="0" w:space="0" w:color="auto"/>
        <w:left w:val="none" w:sz="0" w:space="0" w:color="auto"/>
        <w:bottom w:val="none" w:sz="0" w:space="0" w:color="auto"/>
        <w:right w:val="none" w:sz="0" w:space="0" w:color="auto"/>
      </w:divBdr>
    </w:div>
    <w:div w:id="1713847975">
      <w:bodyDiv w:val="1"/>
      <w:marLeft w:val="0"/>
      <w:marRight w:val="0"/>
      <w:marTop w:val="0"/>
      <w:marBottom w:val="0"/>
      <w:divBdr>
        <w:top w:val="none" w:sz="0" w:space="0" w:color="auto"/>
        <w:left w:val="none" w:sz="0" w:space="0" w:color="auto"/>
        <w:bottom w:val="none" w:sz="0" w:space="0" w:color="auto"/>
        <w:right w:val="none" w:sz="0" w:space="0" w:color="auto"/>
      </w:divBdr>
    </w:div>
    <w:div w:id="1718314283">
      <w:bodyDiv w:val="1"/>
      <w:marLeft w:val="0"/>
      <w:marRight w:val="0"/>
      <w:marTop w:val="0"/>
      <w:marBottom w:val="0"/>
      <w:divBdr>
        <w:top w:val="none" w:sz="0" w:space="0" w:color="auto"/>
        <w:left w:val="none" w:sz="0" w:space="0" w:color="auto"/>
        <w:bottom w:val="none" w:sz="0" w:space="0" w:color="auto"/>
        <w:right w:val="none" w:sz="0" w:space="0" w:color="auto"/>
      </w:divBdr>
    </w:div>
    <w:div w:id="1720977265">
      <w:bodyDiv w:val="1"/>
      <w:marLeft w:val="0"/>
      <w:marRight w:val="0"/>
      <w:marTop w:val="0"/>
      <w:marBottom w:val="0"/>
      <w:divBdr>
        <w:top w:val="none" w:sz="0" w:space="0" w:color="auto"/>
        <w:left w:val="none" w:sz="0" w:space="0" w:color="auto"/>
        <w:bottom w:val="none" w:sz="0" w:space="0" w:color="auto"/>
        <w:right w:val="none" w:sz="0" w:space="0" w:color="auto"/>
      </w:divBdr>
    </w:div>
    <w:div w:id="1737581957">
      <w:bodyDiv w:val="1"/>
      <w:marLeft w:val="0"/>
      <w:marRight w:val="0"/>
      <w:marTop w:val="0"/>
      <w:marBottom w:val="0"/>
      <w:divBdr>
        <w:top w:val="none" w:sz="0" w:space="0" w:color="auto"/>
        <w:left w:val="none" w:sz="0" w:space="0" w:color="auto"/>
        <w:bottom w:val="none" w:sz="0" w:space="0" w:color="auto"/>
        <w:right w:val="none" w:sz="0" w:space="0" w:color="auto"/>
      </w:divBdr>
    </w:div>
    <w:div w:id="1777485645">
      <w:bodyDiv w:val="1"/>
      <w:marLeft w:val="0"/>
      <w:marRight w:val="0"/>
      <w:marTop w:val="0"/>
      <w:marBottom w:val="0"/>
      <w:divBdr>
        <w:top w:val="none" w:sz="0" w:space="0" w:color="auto"/>
        <w:left w:val="none" w:sz="0" w:space="0" w:color="auto"/>
        <w:bottom w:val="none" w:sz="0" w:space="0" w:color="auto"/>
        <w:right w:val="none" w:sz="0" w:space="0" w:color="auto"/>
      </w:divBdr>
    </w:div>
    <w:div w:id="1809468129">
      <w:bodyDiv w:val="1"/>
      <w:marLeft w:val="0"/>
      <w:marRight w:val="0"/>
      <w:marTop w:val="0"/>
      <w:marBottom w:val="0"/>
      <w:divBdr>
        <w:top w:val="none" w:sz="0" w:space="0" w:color="auto"/>
        <w:left w:val="none" w:sz="0" w:space="0" w:color="auto"/>
        <w:bottom w:val="none" w:sz="0" w:space="0" w:color="auto"/>
        <w:right w:val="none" w:sz="0" w:space="0" w:color="auto"/>
      </w:divBdr>
    </w:div>
    <w:div w:id="1820145570">
      <w:bodyDiv w:val="1"/>
      <w:marLeft w:val="0"/>
      <w:marRight w:val="0"/>
      <w:marTop w:val="0"/>
      <w:marBottom w:val="0"/>
      <w:divBdr>
        <w:top w:val="none" w:sz="0" w:space="0" w:color="auto"/>
        <w:left w:val="none" w:sz="0" w:space="0" w:color="auto"/>
        <w:bottom w:val="none" w:sz="0" w:space="0" w:color="auto"/>
        <w:right w:val="none" w:sz="0" w:space="0" w:color="auto"/>
      </w:divBdr>
    </w:div>
    <w:div w:id="1841040482">
      <w:bodyDiv w:val="1"/>
      <w:marLeft w:val="0"/>
      <w:marRight w:val="0"/>
      <w:marTop w:val="0"/>
      <w:marBottom w:val="0"/>
      <w:divBdr>
        <w:top w:val="none" w:sz="0" w:space="0" w:color="auto"/>
        <w:left w:val="none" w:sz="0" w:space="0" w:color="auto"/>
        <w:bottom w:val="none" w:sz="0" w:space="0" w:color="auto"/>
        <w:right w:val="none" w:sz="0" w:space="0" w:color="auto"/>
      </w:divBdr>
    </w:div>
    <w:div w:id="1882742772">
      <w:bodyDiv w:val="1"/>
      <w:marLeft w:val="0"/>
      <w:marRight w:val="0"/>
      <w:marTop w:val="0"/>
      <w:marBottom w:val="0"/>
      <w:divBdr>
        <w:top w:val="none" w:sz="0" w:space="0" w:color="auto"/>
        <w:left w:val="none" w:sz="0" w:space="0" w:color="auto"/>
        <w:bottom w:val="none" w:sz="0" w:space="0" w:color="auto"/>
        <w:right w:val="none" w:sz="0" w:space="0" w:color="auto"/>
      </w:divBdr>
    </w:div>
    <w:div w:id="1914463178">
      <w:bodyDiv w:val="1"/>
      <w:marLeft w:val="0"/>
      <w:marRight w:val="0"/>
      <w:marTop w:val="0"/>
      <w:marBottom w:val="0"/>
      <w:divBdr>
        <w:top w:val="none" w:sz="0" w:space="0" w:color="auto"/>
        <w:left w:val="none" w:sz="0" w:space="0" w:color="auto"/>
        <w:bottom w:val="none" w:sz="0" w:space="0" w:color="auto"/>
        <w:right w:val="none" w:sz="0" w:space="0" w:color="auto"/>
      </w:divBdr>
    </w:div>
    <w:div w:id="1935358339">
      <w:bodyDiv w:val="1"/>
      <w:marLeft w:val="0"/>
      <w:marRight w:val="0"/>
      <w:marTop w:val="0"/>
      <w:marBottom w:val="0"/>
      <w:divBdr>
        <w:top w:val="none" w:sz="0" w:space="0" w:color="auto"/>
        <w:left w:val="none" w:sz="0" w:space="0" w:color="auto"/>
        <w:bottom w:val="none" w:sz="0" w:space="0" w:color="auto"/>
        <w:right w:val="none" w:sz="0" w:space="0" w:color="auto"/>
      </w:divBdr>
    </w:div>
    <w:div w:id="1936473178">
      <w:bodyDiv w:val="1"/>
      <w:marLeft w:val="0"/>
      <w:marRight w:val="0"/>
      <w:marTop w:val="0"/>
      <w:marBottom w:val="0"/>
      <w:divBdr>
        <w:top w:val="none" w:sz="0" w:space="0" w:color="auto"/>
        <w:left w:val="none" w:sz="0" w:space="0" w:color="auto"/>
        <w:bottom w:val="none" w:sz="0" w:space="0" w:color="auto"/>
        <w:right w:val="none" w:sz="0" w:space="0" w:color="auto"/>
      </w:divBdr>
    </w:div>
    <w:div w:id="1940408421">
      <w:bodyDiv w:val="1"/>
      <w:marLeft w:val="0"/>
      <w:marRight w:val="0"/>
      <w:marTop w:val="0"/>
      <w:marBottom w:val="0"/>
      <w:divBdr>
        <w:top w:val="none" w:sz="0" w:space="0" w:color="auto"/>
        <w:left w:val="none" w:sz="0" w:space="0" w:color="auto"/>
        <w:bottom w:val="none" w:sz="0" w:space="0" w:color="auto"/>
        <w:right w:val="none" w:sz="0" w:space="0" w:color="auto"/>
      </w:divBdr>
    </w:div>
    <w:div w:id="1956447710">
      <w:bodyDiv w:val="1"/>
      <w:marLeft w:val="0"/>
      <w:marRight w:val="0"/>
      <w:marTop w:val="0"/>
      <w:marBottom w:val="0"/>
      <w:divBdr>
        <w:top w:val="none" w:sz="0" w:space="0" w:color="auto"/>
        <w:left w:val="none" w:sz="0" w:space="0" w:color="auto"/>
        <w:bottom w:val="none" w:sz="0" w:space="0" w:color="auto"/>
        <w:right w:val="none" w:sz="0" w:space="0" w:color="auto"/>
      </w:divBdr>
    </w:div>
    <w:div w:id="2002390546">
      <w:bodyDiv w:val="1"/>
      <w:marLeft w:val="0"/>
      <w:marRight w:val="0"/>
      <w:marTop w:val="0"/>
      <w:marBottom w:val="0"/>
      <w:divBdr>
        <w:top w:val="none" w:sz="0" w:space="0" w:color="auto"/>
        <w:left w:val="none" w:sz="0" w:space="0" w:color="auto"/>
        <w:bottom w:val="none" w:sz="0" w:space="0" w:color="auto"/>
        <w:right w:val="none" w:sz="0" w:space="0" w:color="auto"/>
      </w:divBdr>
    </w:div>
    <w:div w:id="2005544056">
      <w:bodyDiv w:val="1"/>
      <w:marLeft w:val="0"/>
      <w:marRight w:val="0"/>
      <w:marTop w:val="0"/>
      <w:marBottom w:val="0"/>
      <w:divBdr>
        <w:top w:val="none" w:sz="0" w:space="0" w:color="auto"/>
        <w:left w:val="none" w:sz="0" w:space="0" w:color="auto"/>
        <w:bottom w:val="none" w:sz="0" w:space="0" w:color="auto"/>
        <w:right w:val="none" w:sz="0" w:space="0" w:color="auto"/>
      </w:divBdr>
    </w:div>
    <w:div w:id="2009626496">
      <w:bodyDiv w:val="1"/>
      <w:marLeft w:val="0"/>
      <w:marRight w:val="0"/>
      <w:marTop w:val="0"/>
      <w:marBottom w:val="0"/>
      <w:divBdr>
        <w:top w:val="none" w:sz="0" w:space="0" w:color="auto"/>
        <w:left w:val="none" w:sz="0" w:space="0" w:color="auto"/>
        <w:bottom w:val="none" w:sz="0" w:space="0" w:color="auto"/>
        <w:right w:val="none" w:sz="0" w:space="0" w:color="auto"/>
      </w:divBdr>
    </w:div>
    <w:div w:id="2012638682">
      <w:bodyDiv w:val="1"/>
      <w:marLeft w:val="0"/>
      <w:marRight w:val="0"/>
      <w:marTop w:val="0"/>
      <w:marBottom w:val="0"/>
      <w:divBdr>
        <w:top w:val="none" w:sz="0" w:space="0" w:color="auto"/>
        <w:left w:val="none" w:sz="0" w:space="0" w:color="auto"/>
        <w:bottom w:val="none" w:sz="0" w:space="0" w:color="auto"/>
        <w:right w:val="none" w:sz="0" w:space="0" w:color="auto"/>
      </w:divBdr>
    </w:div>
    <w:div w:id="2018536089">
      <w:bodyDiv w:val="1"/>
      <w:marLeft w:val="0"/>
      <w:marRight w:val="0"/>
      <w:marTop w:val="0"/>
      <w:marBottom w:val="0"/>
      <w:divBdr>
        <w:top w:val="none" w:sz="0" w:space="0" w:color="auto"/>
        <w:left w:val="none" w:sz="0" w:space="0" w:color="auto"/>
        <w:bottom w:val="none" w:sz="0" w:space="0" w:color="auto"/>
        <w:right w:val="none" w:sz="0" w:space="0" w:color="auto"/>
      </w:divBdr>
    </w:div>
    <w:div w:id="2033022850">
      <w:bodyDiv w:val="1"/>
      <w:marLeft w:val="0"/>
      <w:marRight w:val="0"/>
      <w:marTop w:val="0"/>
      <w:marBottom w:val="0"/>
      <w:divBdr>
        <w:top w:val="none" w:sz="0" w:space="0" w:color="auto"/>
        <w:left w:val="none" w:sz="0" w:space="0" w:color="auto"/>
        <w:bottom w:val="none" w:sz="0" w:space="0" w:color="auto"/>
        <w:right w:val="none" w:sz="0" w:space="0" w:color="auto"/>
      </w:divBdr>
    </w:div>
    <w:div w:id="2033994948">
      <w:bodyDiv w:val="1"/>
      <w:marLeft w:val="0"/>
      <w:marRight w:val="0"/>
      <w:marTop w:val="0"/>
      <w:marBottom w:val="0"/>
      <w:divBdr>
        <w:top w:val="none" w:sz="0" w:space="0" w:color="auto"/>
        <w:left w:val="none" w:sz="0" w:space="0" w:color="auto"/>
        <w:bottom w:val="none" w:sz="0" w:space="0" w:color="auto"/>
        <w:right w:val="none" w:sz="0" w:space="0" w:color="auto"/>
      </w:divBdr>
    </w:div>
    <w:div w:id="2041276623">
      <w:bodyDiv w:val="1"/>
      <w:marLeft w:val="0"/>
      <w:marRight w:val="0"/>
      <w:marTop w:val="0"/>
      <w:marBottom w:val="0"/>
      <w:divBdr>
        <w:top w:val="none" w:sz="0" w:space="0" w:color="auto"/>
        <w:left w:val="none" w:sz="0" w:space="0" w:color="auto"/>
        <w:bottom w:val="none" w:sz="0" w:space="0" w:color="auto"/>
        <w:right w:val="none" w:sz="0" w:space="0" w:color="auto"/>
      </w:divBdr>
    </w:div>
    <w:div w:id="2054377863">
      <w:bodyDiv w:val="1"/>
      <w:marLeft w:val="0"/>
      <w:marRight w:val="0"/>
      <w:marTop w:val="0"/>
      <w:marBottom w:val="0"/>
      <w:divBdr>
        <w:top w:val="none" w:sz="0" w:space="0" w:color="auto"/>
        <w:left w:val="none" w:sz="0" w:space="0" w:color="auto"/>
        <w:bottom w:val="none" w:sz="0" w:space="0" w:color="auto"/>
        <w:right w:val="none" w:sz="0" w:space="0" w:color="auto"/>
      </w:divBdr>
    </w:div>
    <w:div w:id="2073578730">
      <w:bodyDiv w:val="1"/>
      <w:marLeft w:val="0"/>
      <w:marRight w:val="0"/>
      <w:marTop w:val="0"/>
      <w:marBottom w:val="0"/>
      <w:divBdr>
        <w:top w:val="none" w:sz="0" w:space="0" w:color="auto"/>
        <w:left w:val="none" w:sz="0" w:space="0" w:color="auto"/>
        <w:bottom w:val="none" w:sz="0" w:space="0" w:color="auto"/>
        <w:right w:val="none" w:sz="0" w:space="0" w:color="auto"/>
      </w:divBdr>
    </w:div>
    <w:div w:id="2080597342">
      <w:bodyDiv w:val="1"/>
      <w:marLeft w:val="0"/>
      <w:marRight w:val="0"/>
      <w:marTop w:val="0"/>
      <w:marBottom w:val="0"/>
      <w:divBdr>
        <w:top w:val="none" w:sz="0" w:space="0" w:color="auto"/>
        <w:left w:val="none" w:sz="0" w:space="0" w:color="auto"/>
        <w:bottom w:val="none" w:sz="0" w:space="0" w:color="auto"/>
        <w:right w:val="none" w:sz="0" w:space="0" w:color="auto"/>
      </w:divBdr>
    </w:div>
    <w:div w:id="2084374125">
      <w:bodyDiv w:val="1"/>
      <w:marLeft w:val="0"/>
      <w:marRight w:val="0"/>
      <w:marTop w:val="0"/>
      <w:marBottom w:val="0"/>
      <w:divBdr>
        <w:top w:val="none" w:sz="0" w:space="0" w:color="auto"/>
        <w:left w:val="none" w:sz="0" w:space="0" w:color="auto"/>
        <w:bottom w:val="none" w:sz="0" w:space="0" w:color="auto"/>
        <w:right w:val="none" w:sz="0" w:space="0" w:color="auto"/>
      </w:divBdr>
    </w:div>
    <w:div w:id="2122459098">
      <w:bodyDiv w:val="1"/>
      <w:marLeft w:val="0"/>
      <w:marRight w:val="0"/>
      <w:marTop w:val="0"/>
      <w:marBottom w:val="0"/>
      <w:divBdr>
        <w:top w:val="none" w:sz="0" w:space="0" w:color="auto"/>
        <w:left w:val="none" w:sz="0" w:space="0" w:color="auto"/>
        <w:bottom w:val="none" w:sz="0" w:space="0" w:color="auto"/>
        <w:right w:val="none" w:sz="0" w:space="0" w:color="auto"/>
      </w:divBdr>
    </w:div>
    <w:div w:id="2124616663">
      <w:bodyDiv w:val="1"/>
      <w:marLeft w:val="0"/>
      <w:marRight w:val="0"/>
      <w:marTop w:val="0"/>
      <w:marBottom w:val="0"/>
      <w:divBdr>
        <w:top w:val="none" w:sz="0" w:space="0" w:color="auto"/>
        <w:left w:val="none" w:sz="0" w:space="0" w:color="auto"/>
        <w:bottom w:val="none" w:sz="0" w:space="0" w:color="auto"/>
        <w:right w:val="none" w:sz="0" w:space="0" w:color="auto"/>
      </w:divBdr>
    </w:div>
    <w:div w:id="21350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ol-russia.prosv.ru/Attachment.aspx?Id=4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2022-11-22T07:34:00Z</dcterms:created>
  <dcterms:modified xsi:type="dcterms:W3CDTF">2022-11-22T07:34:00Z</dcterms:modified>
</cp:coreProperties>
</file>