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2E5" w:rsidRDefault="00CE55F9" w:rsidP="002456CE">
      <w:pPr>
        <w:pStyle w:val="a8"/>
        <w:jc w:val="center"/>
        <w:rPr>
          <w:b/>
          <w:noProof/>
          <w:u w:val="single"/>
        </w:rPr>
      </w:pPr>
      <w:bookmarkStart w:id="0" w:name="_GoBack"/>
      <w:bookmarkEnd w:id="0"/>
      <w:r>
        <w:rPr>
          <w:b/>
          <w:noProof/>
          <w:u w:val="single"/>
        </w:rPr>
        <w:drawing>
          <wp:inline distT="0" distB="0" distL="0" distR="0">
            <wp:extent cx="9777730" cy="6969046"/>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6969046"/>
                    </a:xfrm>
                    <a:prstGeom prst="rect">
                      <a:avLst/>
                    </a:prstGeom>
                    <a:noFill/>
                    <a:ln>
                      <a:noFill/>
                    </a:ln>
                  </pic:spPr>
                </pic:pic>
              </a:graphicData>
            </a:graphic>
          </wp:inline>
        </w:drawing>
      </w:r>
    </w:p>
    <w:p w:rsidR="00F43B04" w:rsidRPr="006C7DDD" w:rsidRDefault="002456CE" w:rsidP="002456CE">
      <w:pPr>
        <w:pStyle w:val="a8"/>
        <w:jc w:val="center"/>
        <w:rPr>
          <w:b/>
          <w:noProof/>
          <w:u w:val="single"/>
        </w:rPr>
      </w:pPr>
      <w:r w:rsidRPr="006C7DDD">
        <w:rPr>
          <w:b/>
          <w:noProof/>
          <w:u w:val="single"/>
        </w:rPr>
        <w:lastRenderedPageBreak/>
        <w:t>Пояснительная записка</w:t>
      </w:r>
    </w:p>
    <w:p w:rsidR="0074020F" w:rsidRPr="006C7DDD" w:rsidRDefault="0074020F" w:rsidP="002456CE">
      <w:pPr>
        <w:ind w:left="567" w:right="284"/>
        <w:jc w:val="center"/>
        <w:rPr>
          <w:rFonts w:ascii="Times New Roman" w:hAnsi="Times New Roman" w:cs="Times New Roman"/>
          <w:b/>
          <w:noProof/>
          <w:u w:val="single"/>
          <w:lang w:eastAsia="ru-RU"/>
        </w:rPr>
      </w:pPr>
    </w:p>
    <w:p w:rsidR="00F43B04" w:rsidRPr="006C7DDD" w:rsidRDefault="00F43B04" w:rsidP="00F43B04">
      <w:pPr>
        <w:autoSpaceDE w:val="0"/>
        <w:autoSpaceDN w:val="0"/>
        <w:adjustRightInd w:val="0"/>
        <w:ind w:left="567" w:right="284" w:firstLine="705"/>
        <w:jc w:val="both"/>
        <w:rPr>
          <w:rFonts w:ascii="Times New Roman" w:hAnsi="Times New Roman" w:cs="Times New Roman"/>
        </w:rPr>
      </w:pPr>
      <w:r w:rsidRPr="006C7DDD">
        <w:rPr>
          <w:rFonts w:ascii="Times New Roman" w:hAnsi="Times New Roman" w:cs="Times New Roman"/>
        </w:rPr>
        <w:t xml:space="preserve">Рабочая  программа по русскому </w:t>
      </w:r>
      <w:r w:rsidR="00217F46" w:rsidRPr="006C7DDD">
        <w:rPr>
          <w:rFonts w:ascii="Times New Roman" w:hAnsi="Times New Roman" w:cs="Times New Roman"/>
        </w:rPr>
        <w:t xml:space="preserve">родному </w:t>
      </w:r>
      <w:r w:rsidR="00C17F66" w:rsidRPr="006C7DDD">
        <w:rPr>
          <w:rFonts w:ascii="Times New Roman" w:hAnsi="Times New Roman" w:cs="Times New Roman"/>
        </w:rPr>
        <w:t>языку в 10</w:t>
      </w:r>
      <w:r w:rsidRPr="006C7DDD">
        <w:rPr>
          <w:rFonts w:ascii="Times New Roman" w:hAnsi="Times New Roman" w:cs="Times New Roman"/>
        </w:rPr>
        <w:t xml:space="preserve"> классе составлена на основе: </w:t>
      </w:r>
    </w:p>
    <w:p w:rsidR="003474B0" w:rsidRPr="006C7DDD" w:rsidRDefault="003474B0" w:rsidP="00F43B04">
      <w:pPr>
        <w:autoSpaceDE w:val="0"/>
        <w:autoSpaceDN w:val="0"/>
        <w:adjustRightInd w:val="0"/>
        <w:ind w:left="567" w:right="284" w:firstLine="705"/>
        <w:jc w:val="both"/>
        <w:rPr>
          <w:rFonts w:ascii="Times New Roman" w:hAnsi="Times New Roman" w:cs="Times New Roman"/>
        </w:rPr>
      </w:pPr>
    </w:p>
    <w:p w:rsidR="002768A2" w:rsidRPr="006C7DDD" w:rsidRDefault="002768A2" w:rsidP="002768A2">
      <w:pPr>
        <w:pStyle w:val="a8"/>
        <w:numPr>
          <w:ilvl w:val="0"/>
          <w:numId w:val="32"/>
        </w:numPr>
        <w:rPr>
          <w:rStyle w:val="FontStyle12"/>
        </w:rPr>
      </w:pPr>
      <w:r w:rsidRPr="006C7DDD">
        <w:rPr>
          <w:rStyle w:val="FontStyle12"/>
        </w:rPr>
        <w:t>Конституции  Российской Федерации;</w:t>
      </w:r>
    </w:p>
    <w:p w:rsidR="002768A2" w:rsidRPr="006C7DDD" w:rsidRDefault="002768A2" w:rsidP="002768A2">
      <w:pPr>
        <w:pStyle w:val="a8"/>
        <w:numPr>
          <w:ilvl w:val="0"/>
          <w:numId w:val="32"/>
        </w:numPr>
        <w:rPr>
          <w:rStyle w:val="FontStyle12"/>
        </w:rPr>
      </w:pPr>
      <w:r w:rsidRPr="006C7DDD">
        <w:rPr>
          <w:rStyle w:val="FontStyle12"/>
        </w:rPr>
        <w:t>Федеральный закон от 29.12.2012 № 273-ФЗ   «Об образовании в Российской Федерации».</w:t>
      </w:r>
    </w:p>
    <w:p w:rsidR="002768A2" w:rsidRPr="006C7DDD" w:rsidRDefault="002768A2" w:rsidP="002768A2">
      <w:pPr>
        <w:pStyle w:val="a9"/>
        <w:numPr>
          <w:ilvl w:val="0"/>
          <w:numId w:val="32"/>
        </w:numPr>
        <w:autoSpaceDE w:val="0"/>
        <w:autoSpaceDN w:val="0"/>
        <w:adjustRightInd w:val="0"/>
        <w:rPr>
          <w:rStyle w:val="FontStyle12"/>
          <w:rFonts w:eastAsiaTheme="minorHAnsi"/>
          <w:color w:val="000000"/>
          <w:lang w:eastAsia="en-US"/>
        </w:rPr>
      </w:pPr>
      <w:r w:rsidRPr="006C7DDD">
        <w:rPr>
          <w:rFonts w:eastAsiaTheme="minorHAnsi"/>
          <w:color w:val="000000"/>
          <w:lang w:eastAsia="en-US"/>
        </w:rPr>
        <w:t xml:space="preserve">Закон Российской Федерации от 25 октября 1991 г. № 1807-I «О языках народов Российской Федерации» (в редакции Федерального закона от 2 июля 2013 г. № 185-ФЗ). </w:t>
      </w:r>
    </w:p>
    <w:p w:rsidR="002768A2" w:rsidRPr="006C7DDD" w:rsidRDefault="002768A2" w:rsidP="002456CE">
      <w:pPr>
        <w:pStyle w:val="a8"/>
        <w:numPr>
          <w:ilvl w:val="0"/>
          <w:numId w:val="32"/>
        </w:numPr>
        <w:rPr>
          <w:rStyle w:val="FontStyle12"/>
        </w:rPr>
      </w:pPr>
      <w:r w:rsidRPr="006C7DDD">
        <w:rPr>
          <w:rStyle w:val="FontStyle12"/>
        </w:rPr>
        <w:t xml:space="preserve">Федеральный компонент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6C7DDD">
        <w:rPr>
          <w:rStyle w:val="FontStyle12"/>
        </w:rPr>
        <w:t>Минобрнауки</w:t>
      </w:r>
      <w:proofErr w:type="spellEnd"/>
      <w:r w:rsidRPr="006C7DDD">
        <w:rPr>
          <w:rStyle w:val="FontStyle12"/>
        </w:rPr>
        <w:t xml:space="preserve"> России от 5 марта 2004 г.№1089, от 03.06.2008 №164, от 31.08.2009 №320, от 19.10.2009 №427,  </w:t>
      </w:r>
      <w:proofErr w:type="gramStart"/>
      <w:r w:rsidRPr="006C7DDD">
        <w:rPr>
          <w:rStyle w:val="FontStyle12"/>
        </w:rPr>
        <w:t>от</w:t>
      </w:r>
      <w:proofErr w:type="gramEnd"/>
      <w:r w:rsidRPr="006C7DDD">
        <w:rPr>
          <w:rStyle w:val="FontStyle12"/>
        </w:rPr>
        <w:t xml:space="preserve"> 10.11.2011 №2643, от 24.01.2012 №39, от 31.01.2012 №69).</w:t>
      </w:r>
    </w:p>
    <w:p w:rsidR="002768A2" w:rsidRPr="006C7DDD" w:rsidRDefault="002768A2" w:rsidP="002768A2">
      <w:pPr>
        <w:pStyle w:val="a8"/>
        <w:numPr>
          <w:ilvl w:val="0"/>
          <w:numId w:val="32"/>
        </w:numPr>
        <w:rPr>
          <w:rStyle w:val="FontStyle12"/>
        </w:rPr>
      </w:pPr>
      <w:r w:rsidRPr="006C7DDD">
        <w:rPr>
          <w:rStyle w:val="FontStyle12"/>
        </w:rPr>
        <w:t>Федерального  перечня  учебников, рекомендованных к использованию в образовательном процессе в образовательных учреждениях, реализующих программы общего образования;</w:t>
      </w:r>
    </w:p>
    <w:p w:rsidR="002768A2" w:rsidRPr="006C7DDD" w:rsidRDefault="002768A2" w:rsidP="002456CE">
      <w:pPr>
        <w:pStyle w:val="a8"/>
        <w:numPr>
          <w:ilvl w:val="0"/>
          <w:numId w:val="32"/>
        </w:numPr>
        <w:ind w:left="567" w:right="284" w:hanging="141"/>
      </w:pPr>
      <w:r w:rsidRPr="006C7DDD">
        <w:t xml:space="preserve">Примерной программы по учебному предмету «Русский родной язык» для образовательных организаций, реализующих программы основного общего образования (URL: http://fgosreestr.ru/registry/primernaya-rabochaya-programma-po-uchebnomu-predmetu-russkij-rodnoj-yazyk-dlya-obshheobrazovatelnyh-organizatsij-5-9-klassov), нормативную правовую </w:t>
      </w:r>
      <w:proofErr w:type="gramStart"/>
      <w:r w:rsidRPr="006C7DDD">
        <w:t>основу</w:t>
      </w:r>
      <w:proofErr w:type="gramEnd"/>
      <w:r w:rsidRPr="006C7DDD">
        <w:t xml:space="preserve"> которой составляют:</w:t>
      </w:r>
    </w:p>
    <w:p w:rsidR="00217F46" w:rsidRPr="006C7DDD" w:rsidRDefault="00217F46" w:rsidP="00217F46">
      <w:pPr>
        <w:pStyle w:val="a8"/>
      </w:pPr>
    </w:p>
    <w:p w:rsidR="00217F46" w:rsidRPr="006C7DDD" w:rsidRDefault="00217F46" w:rsidP="002456CE">
      <w:pPr>
        <w:pStyle w:val="a8"/>
        <w:ind w:firstLine="567"/>
        <w:jc w:val="center"/>
        <w:rPr>
          <w:b/>
          <w:u w:val="single"/>
        </w:rPr>
      </w:pPr>
      <w:r w:rsidRPr="006C7DDD">
        <w:rPr>
          <w:b/>
          <w:u w:val="single"/>
        </w:rPr>
        <w:t>Цели изучения учебного предмета «Русский родной язык»</w:t>
      </w:r>
    </w:p>
    <w:p w:rsidR="00217F46" w:rsidRPr="006C7DDD" w:rsidRDefault="00217F46" w:rsidP="002456CE">
      <w:pPr>
        <w:pStyle w:val="a8"/>
        <w:ind w:firstLine="567"/>
        <w:jc w:val="center"/>
        <w:rPr>
          <w:b/>
          <w:u w:val="single"/>
        </w:rPr>
      </w:pPr>
    </w:p>
    <w:p w:rsidR="00217F46" w:rsidRPr="006C7DDD" w:rsidRDefault="00217F46" w:rsidP="00217F46">
      <w:pPr>
        <w:pStyle w:val="a8"/>
        <w:ind w:firstLine="567"/>
        <w:jc w:val="both"/>
      </w:pPr>
      <w:r w:rsidRPr="006C7DDD">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217F46" w:rsidRPr="006C7DDD" w:rsidRDefault="00217F46" w:rsidP="00217F46">
      <w:pPr>
        <w:pStyle w:val="a8"/>
        <w:ind w:firstLine="567"/>
        <w:jc w:val="both"/>
      </w:pPr>
      <w:r w:rsidRPr="006C7DDD">
        <w:t>В соответствии с этим в курсе русского родного языка актуализируются следующие цели:</w:t>
      </w:r>
    </w:p>
    <w:p w:rsidR="00217F46" w:rsidRPr="006C7DDD" w:rsidRDefault="00217F46" w:rsidP="00ED4777">
      <w:pPr>
        <w:pStyle w:val="a8"/>
        <w:numPr>
          <w:ilvl w:val="0"/>
          <w:numId w:val="22"/>
        </w:numPr>
        <w:ind w:left="567"/>
        <w:jc w:val="both"/>
      </w:pPr>
      <w:proofErr w:type="gramStart"/>
      <w:r w:rsidRPr="006C7DDD">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roofErr w:type="gramEnd"/>
      <w:r w:rsidRPr="006C7DDD">
        <w:t xml:space="preserve"> воспитание уважительного отношения к культурам и языкам народов России; овладение культурой межнационального общения;</w:t>
      </w:r>
    </w:p>
    <w:p w:rsidR="00217F46" w:rsidRPr="006C7DDD" w:rsidRDefault="00217F46" w:rsidP="00ED4777">
      <w:pPr>
        <w:pStyle w:val="a8"/>
        <w:numPr>
          <w:ilvl w:val="0"/>
          <w:numId w:val="22"/>
        </w:numPr>
        <w:ind w:left="567"/>
        <w:jc w:val="both"/>
      </w:pPr>
      <w:r w:rsidRPr="006C7DDD">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217F46" w:rsidRPr="006C7DDD" w:rsidRDefault="00217F46" w:rsidP="00ED4777">
      <w:pPr>
        <w:pStyle w:val="a8"/>
        <w:numPr>
          <w:ilvl w:val="0"/>
          <w:numId w:val="22"/>
        </w:numPr>
        <w:ind w:left="567"/>
        <w:jc w:val="both"/>
      </w:pPr>
      <w:proofErr w:type="gramStart"/>
      <w:r w:rsidRPr="006C7DDD">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w:t>
      </w:r>
      <w:r w:rsidRPr="006C7DDD">
        <w:lastRenderedPageBreak/>
        <w:t>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w:t>
      </w:r>
      <w:proofErr w:type="gramEnd"/>
      <w:r w:rsidRPr="006C7DDD">
        <w:t xml:space="preserve"> о русском речевом этикете;</w:t>
      </w:r>
    </w:p>
    <w:p w:rsidR="00217F46" w:rsidRPr="006C7DDD" w:rsidRDefault="00217F46" w:rsidP="00ED4777">
      <w:pPr>
        <w:pStyle w:val="a8"/>
        <w:numPr>
          <w:ilvl w:val="0"/>
          <w:numId w:val="22"/>
        </w:numPr>
        <w:ind w:left="567"/>
        <w:jc w:val="both"/>
      </w:pPr>
      <w:r w:rsidRPr="006C7DDD">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217F46" w:rsidRPr="006C7DDD" w:rsidRDefault="00217F46" w:rsidP="00ED4777">
      <w:pPr>
        <w:pStyle w:val="a8"/>
        <w:numPr>
          <w:ilvl w:val="0"/>
          <w:numId w:val="22"/>
        </w:numPr>
        <w:ind w:left="567"/>
        <w:jc w:val="both"/>
      </w:pPr>
      <w:r w:rsidRPr="006C7DDD">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F43B04" w:rsidRPr="006C7DDD" w:rsidRDefault="00F43B04" w:rsidP="00ED4777">
      <w:pPr>
        <w:pStyle w:val="a8"/>
        <w:ind w:right="284"/>
        <w:jc w:val="both"/>
      </w:pPr>
    </w:p>
    <w:p w:rsidR="00F43B04" w:rsidRPr="006C7DDD" w:rsidRDefault="00F43B04" w:rsidP="002456CE">
      <w:pPr>
        <w:pStyle w:val="a9"/>
        <w:ind w:left="567" w:right="284"/>
        <w:jc w:val="center"/>
        <w:rPr>
          <w:b/>
          <w:u w:val="single"/>
        </w:rPr>
      </w:pPr>
      <w:r w:rsidRPr="006C7DDD">
        <w:rPr>
          <w:u w:val="single"/>
        </w:rPr>
        <w:t>З</w:t>
      </w:r>
      <w:r w:rsidRPr="006C7DDD">
        <w:rPr>
          <w:b/>
          <w:u w:val="single"/>
        </w:rPr>
        <w:t xml:space="preserve">адачи, решаемые в процессе обучения русскому </w:t>
      </w:r>
      <w:r w:rsidR="00ED4777" w:rsidRPr="006C7DDD">
        <w:rPr>
          <w:b/>
          <w:u w:val="single"/>
        </w:rPr>
        <w:t xml:space="preserve">родному </w:t>
      </w:r>
      <w:r w:rsidRPr="006C7DDD">
        <w:rPr>
          <w:b/>
          <w:u w:val="single"/>
        </w:rPr>
        <w:t>языку:</w:t>
      </w:r>
    </w:p>
    <w:p w:rsidR="00F43B04" w:rsidRPr="006C7DDD" w:rsidRDefault="00F43B04" w:rsidP="00F43B04">
      <w:pPr>
        <w:pStyle w:val="Default"/>
        <w:tabs>
          <w:tab w:val="left" w:pos="567"/>
        </w:tabs>
        <w:ind w:left="567" w:right="284"/>
        <w:jc w:val="both"/>
        <w:rPr>
          <w:rFonts w:ascii="Times New Roman" w:hAnsi="Times New Roman" w:cs="Times New Roman"/>
          <w:color w:val="auto"/>
        </w:rPr>
      </w:pPr>
    </w:p>
    <w:p w:rsidR="00F43B04" w:rsidRPr="006C7DDD" w:rsidRDefault="00F43B04" w:rsidP="00ED4777">
      <w:pPr>
        <w:pStyle w:val="Default"/>
        <w:numPr>
          <w:ilvl w:val="0"/>
          <w:numId w:val="23"/>
        </w:numPr>
        <w:ind w:left="567" w:right="284"/>
        <w:jc w:val="both"/>
        <w:rPr>
          <w:rFonts w:ascii="Times New Roman" w:hAnsi="Times New Roman" w:cs="Times New Roman"/>
          <w:color w:val="auto"/>
        </w:rPr>
      </w:pPr>
      <w:r w:rsidRPr="006C7DDD">
        <w:rPr>
          <w:rFonts w:ascii="Times New Roman" w:hAnsi="Times New Roman" w:cs="Times New Roman"/>
          <w:color w:val="auto"/>
        </w:rPr>
        <w:t xml:space="preserve">воспитание учащихся средствами данного предмета; </w:t>
      </w:r>
    </w:p>
    <w:p w:rsidR="00F43B04" w:rsidRPr="006C7DDD" w:rsidRDefault="00F43B04" w:rsidP="00ED4777">
      <w:pPr>
        <w:pStyle w:val="Default"/>
        <w:numPr>
          <w:ilvl w:val="0"/>
          <w:numId w:val="23"/>
        </w:numPr>
        <w:ind w:left="567" w:right="284"/>
        <w:jc w:val="both"/>
        <w:rPr>
          <w:rFonts w:ascii="Times New Roman" w:hAnsi="Times New Roman" w:cs="Times New Roman"/>
          <w:color w:val="auto"/>
        </w:rPr>
      </w:pPr>
      <w:r w:rsidRPr="006C7DDD">
        <w:rPr>
          <w:rFonts w:ascii="Times New Roman" w:hAnsi="Times New Roman" w:cs="Times New Roman"/>
          <w:color w:val="auto"/>
        </w:rPr>
        <w:t xml:space="preserve">совершенствовать орфографическую и пунктуационную грамотность учащихся; </w:t>
      </w:r>
    </w:p>
    <w:p w:rsidR="00F43B04" w:rsidRPr="006C7DDD" w:rsidRDefault="00F43B04" w:rsidP="00ED4777">
      <w:pPr>
        <w:pStyle w:val="Default"/>
        <w:numPr>
          <w:ilvl w:val="0"/>
          <w:numId w:val="23"/>
        </w:numPr>
        <w:ind w:left="567" w:right="284"/>
        <w:jc w:val="both"/>
        <w:rPr>
          <w:rFonts w:ascii="Times New Roman" w:hAnsi="Times New Roman" w:cs="Times New Roman"/>
          <w:color w:val="auto"/>
        </w:rPr>
      </w:pPr>
      <w:r w:rsidRPr="006C7DDD">
        <w:rPr>
          <w:rFonts w:ascii="Times New Roman" w:hAnsi="Times New Roman" w:cs="Times New Roman"/>
          <w:color w:val="auto"/>
        </w:rPr>
        <w:t xml:space="preserve">развитие логического мышления школьников; </w:t>
      </w:r>
    </w:p>
    <w:p w:rsidR="00F43B04" w:rsidRPr="006C7DDD" w:rsidRDefault="00F43B04" w:rsidP="00ED4777">
      <w:pPr>
        <w:pStyle w:val="Default"/>
        <w:numPr>
          <w:ilvl w:val="0"/>
          <w:numId w:val="23"/>
        </w:numPr>
        <w:ind w:left="567" w:right="284"/>
        <w:jc w:val="both"/>
        <w:rPr>
          <w:rFonts w:ascii="Times New Roman" w:hAnsi="Times New Roman" w:cs="Times New Roman"/>
          <w:color w:val="auto"/>
        </w:rPr>
      </w:pPr>
      <w:r w:rsidRPr="006C7DDD">
        <w:rPr>
          <w:rFonts w:ascii="Times New Roman" w:hAnsi="Times New Roman" w:cs="Times New Roman"/>
          <w:color w:val="auto"/>
        </w:rPr>
        <w:t xml:space="preserve">обучения их умению самостоятельно пополнять знания по русскому языку; </w:t>
      </w:r>
    </w:p>
    <w:p w:rsidR="00F43B04" w:rsidRPr="006C7DDD" w:rsidRDefault="00F43B04" w:rsidP="00ED4777">
      <w:pPr>
        <w:pStyle w:val="Default"/>
        <w:numPr>
          <w:ilvl w:val="0"/>
          <w:numId w:val="23"/>
        </w:numPr>
        <w:ind w:left="567" w:right="284"/>
        <w:jc w:val="both"/>
        <w:rPr>
          <w:rFonts w:ascii="Times New Roman" w:hAnsi="Times New Roman" w:cs="Times New Roman"/>
          <w:color w:val="auto"/>
        </w:rPr>
      </w:pPr>
      <w:r w:rsidRPr="006C7DDD">
        <w:rPr>
          <w:rFonts w:ascii="Times New Roman" w:hAnsi="Times New Roman" w:cs="Times New Roman"/>
          <w:color w:val="auto"/>
        </w:rPr>
        <w:t xml:space="preserve">формирование </w:t>
      </w:r>
      <w:proofErr w:type="spellStart"/>
      <w:r w:rsidRPr="006C7DDD">
        <w:rPr>
          <w:rFonts w:ascii="Times New Roman" w:hAnsi="Times New Roman" w:cs="Times New Roman"/>
          <w:color w:val="auto"/>
        </w:rPr>
        <w:t>общеучебных</w:t>
      </w:r>
      <w:proofErr w:type="spellEnd"/>
      <w:r w:rsidRPr="006C7DDD">
        <w:rPr>
          <w:rFonts w:ascii="Times New Roman" w:hAnsi="Times New Roman" w:cs="Times New Roman"/>
          <w:color w:val="auto"/>
        </w:rPr>
        <w:t xml:space="preserve"> умений – работа с книгой, со справочной литературой; </w:t>
      </w:r>
    </w:p>
    <w:p w:rsidR="00F43B04" w:rsidRPr="006C7DDD" w:rsidRDefault="00ED4777" w:rsidP="00ED4777">
      <w:pPr>
        <w:pStyle w:val="Default"/>
        <w:numPr>
          <w:ilvl w:val="0"/>
          <w:numId w:val="23"/>
        </w:numPr>
        <w:tabs>
          <w:tab w:val="left" w:pos="426"/>
        </w:tabs>
        <w:ind w:left="567" w:right="284"/>
        <w:jc w:val="both"/>
        <w:rPr>
          <w:rFonts w:ascii="Times New Roman" w:hAnsi="Times New Roman" w:cs="Times New Roman"/>
          <w:color w:val="auto"/>
        </w:rPr>
      </w:pPr>
      <w:r w:rsidRPr="006C7DDD">
        <w:rPr>
          <w:rFonts w:ascii="Times New Roman" w:hAnsi="Times New Roman" w:cs="Times New Roman"/>
          <w:color w:val="auto"/>
        </w:rPr>
        <w:t xml:space="preserve">  </w:t>
      </w:r>
      <w:r w:rsidR="00F43B04" w:rsidRPr="006C7DDD">
        <w:rPr>
          <w:rFonts w:ascii="Times New Roman" w:hAnsi="Times New Roman" w:cs="Times New Roman"/>
          <w:color w:val="auto"/>
        </w:rPr>
        <w:t>совершенствование навыков чтения.</w:t>
      </w:r>
    </w:p>
    <w:p w:rsidR="00F43B04" w:rsidRPr="006C7DDD" w:rsidRDefault="00F43B04" w:rsidP="00F43B04">
      <w:pPr>
        <w:pStyle w:val="a9"/>
        <w:ind w:left="567" w:right="284"/>
        <w:jc w:val="both"/>
      </w:pPr>
    </w:p>
    <w:p w:rsidR="00F43B04" w:rsidRPr="006C7DDD" w:rsidRDefault="00F43B04" w:rsidP="00F43B04">
      <w:pPr>
        <w:pStyle w:val="a9"/>
        <w:ind w:left="567" w:right="284"/>
        <w:jc w:val="center"/>
        <w:rPr>
          <w:b/>
          <w:noProof/>
          <w:u w:val="single"/>
        </w:rPr>
      </w:pPr>
      <w:r w:rsidRPr="006C7DDD">
        <w:rPr>
          <w:b/>
          <w:noProof/>
          <w:u w:val="single"/>
        </w:rPr>
        <w:t>Общая х</w:t>
      </w:r>
      <w:r w:rsidR="002456CE" w:rsidRPr="006C7DDD">
        <w:rPr>
          <w:b/>
          <w:noProof/>
          <w:u w:val="single"/>
        </w:rPr>
        <w:t>арактеристика учебного предмета</w:t>
      </w:r>
    </w:p>
    <w:p w:rsidR="00F43B04" w:rsidRPr="006C7DDD" w:rsidRDefault="00F43B04" w:rsidP="00ED4777">
      <w:pPr>
        <w:pStyle w:val="a8"/>
        <w:ind w:firstLine="567"/>
        <w:jc w:val="both"/>
        <w:rPr>
          <w:noProof/>
          <w:u w:val="single"/>
        </w:rPr>
      </w:pPr>
    </w:p>
    <w:p w:rsidR="00ED4777" w:rsidRPr="006C7DDD" w:rsidRDefault="00ED4777" w:rsidP="00ED4777">
      <w:pPr>
        <w:pStyle w:val="a8"/>
        <w:ind w:firstLine="567"/>
        <w:jc w:val="both"/>
      </w:pPr>
      <w:r w:rsidRPr="006C7DDD">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ED4777" w:rsidRPr="006C7DDD" w:rsidRDefault="00ED4777" w:rsidP="00ED4777">
      <w:pPr>
        <w:pStyle w:val="a8"/>
        <w:ind w:firstLine="567"/>
        <w:jc w:val="both"/>
      </w:pPr>
      <w:r w:rsidRPr="006C7DDD">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ED4777" w:rsidRPr="006C7DDD" w:rsidRDefault="00ED4777" w:rsidP="00ED4777">
      <w:pPr>
        <w:pStyle w:val="a8"/>
        <w:ind w:firstLine="567"/>
        <w:jc w:val="both"/>
      </w:pPr>
      <w:proofErr w:type="gramStart"/>
      <w:r w:rsidRPr="006C7DDD">
        <w:t>Родной я</w:t>
      </w:r>
      <w:r w:rsidRPr="006C7DDD">
        <w:rPr>
          <w:rFonts w:eastAsia="Calibri"/>
        </w:rPr>
        <w:t>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w:t>
      </w:r>
      <w:r w:rsidRPr="006C7DDD">
        <w:t>, говорящего на нём</w:t>
      </w:r>
      <w:r w:rsidRPr="006C7DDD">
        <w:rPr>
          <w:rFonts w:eastAsia="Calibri"/>
        </w:rPr>
        <w:t>. Высокий ур</w:t>
      </w:r>
      <w:r w:rsidRPr="006C7DDD">
        <w:t xml:space="preserve">овень владения родным </w:t>
      </w:r>
      <w:r w:rsidRPr="006C7DDD">
        <w:rPr>
          <w:rFonts w:eastAsia="Calibri"/>
        </w:rPr>
        <w:t>языком определяет способность аналитически мыслить</w:t>
      </w:r>
      <w:r w:rsidRPr="006C7DDD">
        <w:t xml:space="preserve">, </w:t>
      </w:r>
      <w:r w:rsidRPr="006C7DDD">
        <w:rPr>
          <w:rFonts w:eastAsia="Calibri"/>
        </w:rPr>
        <w:t>успешность в овладении способами интеллектуальной деятельности, умения</w:t>
      </w:r>
      <w:r w:rsidRPr="006C7DDD">
        <w:t>ми</w:t>
      </w:r>
      <w:r w:rsidRPr="006C7DDD">
        <w:rPr>
          <w:rFonts w:eastAsia="Calibri"/>
        </w:rPr>
        <w:t xml:space="preserve"> убедительно выражать свои мысли и</w:t>
      </w:r>
      <w:proofErr w:type="gramEnd"/>
      <w:r w:rsidRPr="006C7DDD">
        <w:rPr>
          <w:rFonts w:eastAsia="Calibri"/>
        </w:rPr>
        <w:t xml:space="preserve">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ED4777" w:rsidRPr="006C7DDD" w:rsidRDefault="00ED4777" w:rsidP="00ED4777">
      <w:pPr>
        <w:pStyle w:val="a8"/>
        <w:ind w:firstLine="567"/>
        <w:jc w:val="both"/>
      </w:pPr>
      <w:r w:rsidRPr="006C7DDD">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ED4777" w:rsidRPr="006C7DDD" w:rsidRDefault="00ED4777" w:rsidP="00ED4777">
      <w:pPr>
        <w:pStyle w:val="a8"/>
        <w:ind w:firstLine="567"/>
        <w:jc w:val="both"/>
      </w:pPr>
      <w:r w:rsidRPr="006C7DDD">
        <w:t xml:space="preserve">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w:t>
      </w:r>
      <w:r w:rsidRPr="006C7DDD">
        <w:lastRenderedPageBreak/>
        <w:t>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ED4777" w:rsidRPr="006C7DDD" w:rsidRDefault="00ED4777" w:rsidP="00ED4777">
      <w:pPr>
        <w:pStyle w:val="a8"/>
        <w:ind w:firstLine="567"/>
        <w:jc w:val="both"/>
      </w:pPr>
      <w:r w:rsidRPr="006C7DDD">
        <w:t xml:space="preserve">Содержание курса «Русский родной язык» направлено на удовлетворение потребности </w:t>
      </w:r>
      <w:proofErr w:type="gramStart"/>
      <w:r w:rsidRPr="006C7DDD">
        <w:t>обучающихся</w:t>
      </w:r>
      <w:proofErr w:type="gramEnd"/>
      <w:r w:rsidRPr="006C7DDD">
        <w:t xml:space="preserve">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ED4777" w:rsidRPr="006C7DDD" w:rsidRDefault="00ED4777" w:rsidP="00ED4777">
      <w:pPr>
        <w:pStyle w:val="a8"/>
        <w:ind w:firstLine="567"/>
        <w:jc w:val="both"/>
        <w:rPr>
          <w:strike/>
        </w:rPr>
      </w:pPr>
      <w:r w:rsidRPr="006C7DDD">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D4777" w:rsidRPr="006C7DDD" w:rsidRDefault="00ED4777" w:rsidP="00ED4777">
      <w:pPr>
        <w:pStyle w:val="a8"/>
        <w:ind w:firstLine="567"/>
        <w:jc w:val="both"/>
      </w:pPr>
      <w:r w:rsidRPr="006C7DDD">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ED4777" w:rsidRPr="006C7DDD" w:rsidRDefault="00ED4777" w:rsidP="00ED4777">
      <w:pPr>
        <w:pStyle w:val="a8"/>
        <w:ind w:firstLine="567"/>
        <w:jc w:val="both"/>
      </w:pPr>
      <w:r w:rsidRPr="006C7DDD">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ED4777" w:rsidRPr="006C7DDD" w:rsidRDefault="00ED4777" w:rsidP="00ED4777">
      <w:pPr>
        <w:pStyle w:val="a8"/>
        <w:ind w:firstLine="567"/>
        <w:jc w:val="both"/>
      </w:pPr>
      <w:r w:rsidRPr="006C7DDD">
        <w:t xml:space="preserve">Программой предусматривается расширение и углубление </w:t>
      </w:r>
      <w:proofErr w:type="spellStart"/>
      <w:r w:rsidRPr="006C7DDD">
        <w:t>межпредметного</w:t>
      </w:r>
      <w:proofErr w:type="spellEnd"/>
      <w:r w:rsidRPr="006C7DDD">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ED4777" w:rsidRPr="006C7DDD" w:rsidRDefault="00ED4777" w:rsidP="00ED4777">
      <w:pPr>
        <w:pStyle w:val="a8"/>
        <w:ind w:firstLine="567"/>
        <w:jc w:val="both"/>
        <w:rPr>
          <w:b/>
          <w:i/>
        </w:rPr>
      </w:pPr>
      <w:r w:rsidRPr="006C7DDD">
        <w:rPr>
          <w:b/>
          <w:i/>
        </w:rPr>
        <w:t>Основные содержательные линии программы учебного предмета «Русский родной язык»</w:t>
      </w:r>
    </w:p>
    <w:p w:rsidR="00ED4777" w:rsidRPr="006C7DDD" w:rsidRDefault="00ED4777" w:rsidP="00ED4777">
      <w:pPr>
        <w:pStyle w:val="a8"/>
        <w:ind w:firstLine="567"/>
        <w:jc w:val="both"/>
      </w:pPr>
      <w:r w:rsidRPr="006C7DDD">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w:t>
      </w:r>
      <w:proofErr w:type="gramStart"/>
      <w:r w:rsidRPr="006C7DDD">
        <w:t xml:space="preserve">дублируют </w:t>
      </w:r>
      <w:proofErr w:type="spellStart"/>
      <w:r w:rsidRPr="006C7DDD">
        <w:t>ихи</w:t>
      </w:r>
      <w:proofErr w:type="spellEnd"/>
      <w:r w:rsidRPr="006C7DDD">
        <w:t xml:space="preserve"> имеют</w:t>
      </w:r>
      <w:proofErr w:type="gramEnd"/>
      <w:r w:rsidRPr="006C7DDD">
        <w:t xml:space="preserve"> преимущественно практико-ориентированный характер.</w:t>
      </w:r>
    </w:p>
    <w:p w:rsidR="00ED4777" w:rsidRPr="006C7DDD" w:rsidRDefault="00ED4777" w:rsidP="00ED4777">
      <w:pPr>
        <w:pStyle w:val="a8"/>
        <w:ind w:firstLine="567"/>
        <w:jc w:val="both"/>
      </w:pPr>
      <w:r w:rsidRPr="006C7DDD">
        <w:t>В соответствии с этим в программе выделяются следующие блоки:</w:t>
      </w:r>
    </w:p>
    <w:p w:rsidR="00ED4777" w:rsidRPr="006C7DDD" w:rsidRDefault="00ED4777" w:rsidP="00ED4777">
      <w:pPr>
        <w:pStyle w:val="a8"/>
        <w:ind w:firstLine="567"/>
        <w:jc w:val="both"/>
        <w:rPr>
          <w:rFonts w:eastAsia="Calibri"/>
        </w:rPr>
      </w:pPr>
      <w:proofErr w:type="gramStart"/>
      <w:r w:rsidRPr="006C7DDD">
        <w:t xml:space="preserve">В первом блоке – </w:t>
      </w:r>
      <w:r w:rsidRPr="006C7DDD">
        <w:rPr>
          <w:b/>
        </w:rPr>
        <w:t>«Язык и культура»</w:t>
      </w:r>
      <w:r w:rsidRPr="006C7DDD">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w:t>
      </w:r>
      <w:r w:rsidRPr="006C7DDD">
        <w:rPr>
          <w:rFonts w:eastAsia="Calibri"/>
        </w:rPr>
        <w:t>национально-культурн</w:t>
      </w:r>
      <w:r w:rsidRPr="006C7DDD">
        <w:t>ую специфику</w:t>
      </w:r>
      <w:r w:rsidRPr="006C7DDD">
        <w:rPr>
          <w:rFonts w:eastAsia="Calibri"/>
        </w:rPr>
        <w:t xml:space="preserve"> русского языка, </w:t>
      </w:r>
      <w:r w:rsidRPr="006C7DDD">
        <w:t>обеспечит о</w:t>
      </w:r>
      <w:r w:rsidRPr="006C7DDD">
        <w:rPr>
          <w:rFonts w:eastAsia="Calibri"/>
        </w:rPr>
        <w:t>владение нормами русс</w:t>
      </w:r>
      <w:r w:rsidRPr="006C7DDD">
        <w:t xml:space="preserve">кого речевого этикета в различных сферах общения, </w:t>
      </w:r>
      <w:r w:rsidRPr="006C7DDD">
        <w:rPr>
          <w:rFonts w:eastAsia="Calibri"/>
        </w:rPr>
        <w:t>выявление общего и специфического в языках и культурах русского и других народов России и мира, овладение культурой межнационального общения.</w:t>
      </w:r>
      <w:proofErr w:type="gramEnd"/>
    </w:p>
    <w:p w:rsidR="00ED4777" w:rsidRPr="006C7DDD" w:rsidRDefault="00ED4777" w:rsidP="00ED4777">
      <w:pPr>
        <w:pStyle w:val="a8"/>
        <w:ind w:firstLine="567"/>
        <w:jc w:val="both"/>
      </w:pPr>
      <w:proofErr w:type="gramStart"/>
      <w:r w:rsidRPr="006C7DDD">
        <w:t xml:space="preserve">Второй блок – </w:t>
      </w:r>
      <w:r w:rsidRPr="006C7DDD">
        <w:rPr>
          <w:b/>
        </w:rPr>
        <w:t>«Культура речи»</w:t>
      </w:r>
      <w:r w:rsidRPr="006C7DDD">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6C7DDD">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D4777" w:rsidRPr="006C7DDD" w:rsidRDefault="00ED4777" w:rsidP="00ED4777">
      <w:pPr>
        <w:pStyle w:val="a8"/>
        <w:ind w:firstLine="567"/>
        <w:jc w:val="both"/>
      </w:pPr>
      <w:r w:rsidRPr="006C7DDD">
        <w:lastRenderedPageBreak/>
        <w:t xml:space="preserve">В третьем блоке – </w:t>
      </w:r>
      <w:r w:rsidRPr="006C7DDD">
        <w:rPr>
          <w:b/>
        </w:rPr>
        <w:t xml:space="preserve">«Речь. Речевая деятельность. </w:t>
      </w:r>
      <w:proofErr w:type="gramStart"/>
      <w:r w:rsidRPr="006C7DDD">
        <w:rPr>
          <w:b/>
        </w:rPr>
        <w:t>Текст»</w:t>
      </w:r>
      <w:r w:rsidRPr="006C7DDD">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roofErr w:type="gramEnd"/>
    </w:p>
    <w:p w:rsidR="00F43B04" w:rsidRPr="006C7DDD" w:rsidRDefault="00F43B04" w:rsidP="00F43B04">
      <w:pPr>
        <w:pStyle w:val="a8"/>
        <w:ind w:left="567" w:right="284" w:firstLine="567"/>
        <w:jc w:val="both"/>
      </w:pPr>
    </w:p>
    <w:p w:rsidR="00F43B04" w:rsidRPr="006C7DDD" w:rsidRDefault="00F43B04" w:rsidP="002456CE">
      <w:pPr>
        <w:pStyle w:val="a9"/>
        <w:ind w:left="567" w:right="284"/>
        <w:jc w:val="center"/>
        <w:rPr>
          <w:b/>
          <w:noProof/>
          <w:u w:val="single"/>
        </w:rPr>
      </w:pPr>
      <w:r w:rsidRPr="006C7DDD">
        <w:rPr>
          <w:b/>
          <w:noProof/>
          <w:u w:val="single"/>
        </w:rPr>
        <w:t>Место учебного предмета в у</w:t>
      </w:r>
      <w:r w:rsidR="002456CE" w:rsidRPr="006C7DDD">
        <w:rPr>
          <w:b/>
          <w:noProof/>
          <w:u w:val="single"/>
        </w:rPr>
        <w:t>чебном плане</w:t>
      </w:r>
    </w:p>
    <w:p w:rsidR="00F43B04" w:rsidRPr="006C7DDD" w:rsidRDefault="00F43B04" w:rsidP="00F43B04">
      <w:pPr>
        <w:pStyle w:val="a9"/>
        <w:ind w:left="567" w:right="284"/>
        <w:jc w:val="both"/>
        <w:rPr>
          <w:b/>
          <w:noProof/>
        </w:rPr>
      </w:pPr>
    </w:p>
    <w:p w:rsidR="00F43B04" w:rsidRPr="006C7DDD" w:rsidRDefault="00F43B04" w:rsidP="00ED4777">
      <w:pPr>
        <w:ind w:left="567" w:right="284" w:firstLine="567"/>
        <w:jc w:val="both"/>
        <w:rPr>
          <w:rFonts w:ascii="Times New Roman" w:hAnsi="Times New Roman" w:cs="Times New Roman"/>
        </w:rPr>
      </w:pPr>
      <w:r w:rsidRPr="006C7DDD">
        <w:rPr>
          <w:rFonts w:ascii="Times New Roman" w:eastAsia="Times New Roman" w:hAnsi="Times New Roman" w:cs="Times New Roman"/>
          <w:lang w:eastAsia="ru-RU"/>
        </w:rPr>
        <w:t xml:space="preserve">В соответствии с учебным планом </w:t>
      </w:r>
      <w:r w:rsidR="002456CE" w:rsidRPr="006C7DDD">
        <w:rPr>
          <w:rFonts w:ascii="Times New Roman" w:eastAsia="Times New Roman" w:hAnsi="Times New Roman" w:cs="Times New Roman"/>
          <w:lang w:eastAsia="ru-RU"/>
        </w:rPr>
        <w:t>МКОУ «Арчединская СШ»</w:t>
      </w:r>
      <w:r w:rsidRPr="006C7DDD">
        <w:rPr>
          <w:rFonts w:ascii="Times New Roman" w:eastAsia="Times New Roman" w:hAnsi="Times New Roman" w:cs="Times New Roman"/>
          <w:lang w:eastAsia="ru-RU"/>
        </w:rPr>
        <w:t xml:space="preserve"> на изучение русского </w:t>
      </w:r>
      <w:r w:rsidR="00ED4777" w:rsidRPr="006C7DDD">
        <w:rPr>
          <w:rFonts w:ascii="Times New Roman" w:eastAsia="Times New Roman" w:hAnsi="Times New Roman" w:cs="Times New Roman"/>
          <w:lang w:eastAsia="ru-RU"/>
        </w:rPr>
        <w:t xml:space="preserve">родного </w:t>
      </w:r>
      <w:r w:rsidR="00C17F66" w:rsidRPr="006C7DDD">
        <w:rPr>
          <w:rFonts w:ascii="Times New Roman" w:eastAsia="Times New Roman" w:hAnsi="Times New Roman" w:cs="Times New Roman"/>
          <w:lang w:eastAsia="ru-RU"/>
        </w:rPr>
        <w:t>языка в 10</w:t>
      </w:r>
      <w:r w:rsidRPr="006C7DDD">
        <w:rPr>
          <w:rFonts w:ascii="Times New Roman" w:eastAsia="Times New Roman" w:hAnsi="Times New Roman" w:cs="Times New Roman"/>
          <w:lang w:eastAsia="ru-RU"/>
        </w:rPr>
        <w:t xml:space="preserve">  классе</w:t>
      </w:r>
      <w:r w:rsidR="00C17F66" w:rsidRPr="006C7DDD">
        <w:rPr>
          <w:rFonts w:ascii="Times New Roman" w:eastAsia="Times New Roman" w:hAnsi="Times New Roman" w:cs="Times New Roman"/>
          <w:lang w:eastAsia="ru-RU"/>
        </w:rPr>
        <w:t xml:space="preserve"> </w:t>
      </w:r>
      <w:r w:rsidR="00ED4777" w:rsidRPr="006C7DDD">
        <w:rPr>
          <w:rFonts w:ascii="Times New Roman" w:hAnsi="Times New Roman" w:cs="Times New Roman"/>
        </w:rPr>
        <w:t>выделено 0, 5</w:t>
      </w:r>
      <w:r w:rsidRPr="006C7DDD">
        <w:rPr>
          <w:rFonts w:ascii="Times New Roman" w:hAnsi="Times New Roman" w:cs="Times New Roman"/>
        </w:rPr>
        <w:t xml:space="preserve">  часа  в неделю. </w:t>
      </w:r>
      <w:r w:rsidRPr="006C7DDD">
        <w:rPr>
          <w:rFonts w:ascii="Times New Roman" w:eastAsia="Times New Roman" w:hAnsi="Times New Roman" w:cs="Times New Roman"/>
          <w:lang w:eastAsia="ru-RU"/>
        </w:rPr>
        <w:t xml:space="preserve"> Поэтому учебный материал курса распределен </w:t>
      </w:r>
      <w:r w:rsidR="00ED4777" w:rsidRPr="006C7DDD">
        <w:rPr>
          <w:rFonts w:ascii="Times New Roman" w:eastAsia="Times New Roman" w:hAnsi="Times New Roman" w:cs="Times New Roman"/>
          <w:b/>
          <w:lang w:eastAsia="ru-RU"/>
        </w:rPr>
        <w:t>на 17</w:t>
      </w:r>
      <w:r w:rsidR="0027637A" w:rsidRPr="006C7DDD">
        <w:rPr>
          <w:rFonts w:ascii="Times New Roman" w:eastAsia="Times New Roman" w:hAnsi="Times New Roman" w:cs="Times New Roman"/>
          <w:b/>
          <w:lang w:eastAsia="ru-RU"/>
        </w:rPr>
        <w:t xml:space="preserve">  час</w:t>
      </w:r>
      <w:r w:rsidR="00ED4777" w:rsidRPr="006C7DDD">
        <w:rPr>
          <w:rFonts w:ascii="Times New Roman" w:eastAsia="Times New Roman" w:hAnsi="Times New Roman" w:cs="Times New Roman"/>
          <w:b/>
          <w:lang w:eastAsia="ru-RU"/>
        </w:rPr>
        <w:t>ов</w:t>
      </w:r>
      <w:r w:rsidRPr="006C7DDD">
        <w:rPr>
          <w:rFonts w:ascii="Times New Roman" w:eastAsia="Times New Roman" w:hAnsi="Times New Roman" w:cs="Times New Roman"/>
          <w:lang w:eastAsia="ru-RU"/>
        </w:rPr>
        <w:t xml:space="preserve">  русского </w:t>
      </w:r>
      <w:r w:rsidR="00ED4777" w:rsidRPr="006C7DDD">
        <w:rPr>
          <w:rFonts w:ascii="Times New Roman" w:eastAsia="Times New Roman" w:hAnsi="Times New Roman" w:cs="Times New Roman"/>
          <w:lang w:eastAsia="ru-RU"/>
        </w:rPr>
        <w:t xml:space="preserve">родного </w:t>
      </w:r>
      <w:r w:rsidRPr="006C7DDD">
        <w:rPr>
          <w:rFonts w:ascii="Times New Roman" w:eastAsia="Times New Roman" w:hAnsi="Times New Roman" w:cs="Times New Roman"/>
          <w:lang w:eastAsia="ru-RU"/>
        </w:rPr>
        <w:t xml:space="preserve">языка. </w:t>
      </w:r>
    </w:p>
    <w:p w:rsidR="00F43B04" w:rsidRPr="006C7DDD" w:rsidRDefault="00F43B04" w:rsidP="00F43B04">
      <w:pPr>
        <w:pStyle w:val="a8"/>
        <w:ind w:left="567" w:right="284"/>
        <w:jc w:val="both"/>
      </w:pPr>
    </w:p>
    <w:p w:rsidR="00F43B04" w:rsidRPr="006C7DDD" w:rsidRDefault="002456CE" w:rsidP="00F43B04">
      <w:pPr>
        <w:pStyle w:val="a9"/>
        <w:ind w:left="567"/>
        <w:jc w:val="center"/>
        <w:rPr>
          <w:b/>
          <w:noProof/>
          <w:u w:val="single"/>
        </w:rPr>
      </w:pPr>
      <w:r w:rsidRPr="006C7DDD">
        <w:rPr>
          <w:b/>
          <w:noProof/>
          <w:u w:val="single"/>
        </w:rPr>
        <w:t>Содержание учебного предмета</w:t>
      </w:r>
    </w:p>
    <w:p w:rsidR="00F43B04" w:rsidRPr="006C7DDD" w:rsidRDefault="00F43B04" w:rsidP="009117AA">
      <w:pPr>
        <w:pStyle w:val="a8"/>
        <w:ind w:firstLine="567"/>
        <w:jc w:val="both"/>
      </w:pPr>
    </w:p>
    <w:p w:rsidR="00535DDE" w:rsidRPr="006C7DDD" w:rsidRDefault="00535DDE" w:rsidP="00535DDE">
      <w:pPr>
        <w:pStyle w:val="a8"/>
        <w:ind w:firstLine="567"/>
        <w:jc w:val="both"/>
        <w:rPr>
          <w:b/>
        </w:rPr>
      </w:pPr>
      <w:r w:rsidRPr="006C7DDD">
        <w:rPr>
          <w:b/>
        </w:rPr>
        <w:t>Раздел 1. Язык и культура (</w:t>
      </w:r>
      <w:r w:rsidR="00C17F66" w:rsidRPr="006C7DDD">
        <w:rPr>
          <w:b/>
        </w:rPr>
        <w:t>4</w:t>
      </w:r>
      <w:r w:rsidRPr="006C7DDD">
        <w:rPr>
          <w:b/>
        </w:rPr>
        <w:t xml:space="preserve"> ч)</w:t>
      </w:r>
    </w:p>
    <w:p w:rsidR="00C17F66" w:rsidRPr="006C7DDD" w:rsidRDefault="00C17F66" w:rsidP="00C17F66">
      <w:pPr>
        <w:ind w:firstLine="567"/>
        <w:jc w:val="both"/>
        <w:rPr>
          <w:rFonts w:ascii="Times New Roman" w:hAnsi="Times New Roman" w:cs="Times New Roman"/>
          <w:b/>
          <w:bCs/>
        </w:rPr>
      </w:pPr>
      <w:r w:rsidRPr="006C7DDD">
        <w:rPr>
          <w:rFonts w:ascii="Times New Roman" w:hAnsi="Times New Roman" w:cs="Times New Roman"/>
        </w:rPr>
        <w:t>Русский язык в Российской Федерации и в современном мире</w:t>
      </w:r>
      <w:r w:rsidRPr="006C7DDD">
        <w:rPr>
          <w:rFonts w:ascii="Times New Roman" w:hAnsi="Times New Roman" w:cs="Times New Roman"/>
          <w:b/>
          <w:bCs/>
        </w:rPr>
        <w:t xml:space="preserve">. </w:t>
      </w:r>
      <w:r w:rsidRPr="006C7DDD">
        <w:rPr>
          <w:rFonts w:ascii="Times New Roman" w:hAnsi="Times New Roman" w:cs="Times New Roman"/>
        </w:rPr>
        <w:t>Система русского языка, его единицы и уровни. Русский язык как развивающееся явление.</w:t>
      </w:r>
      <w:r w:rsidRPr="006C7DDD">
        <w:rPr>
          <w:rFonts w:ascii="Times New Roman" w:hAnsi="Times New Roman" w:cs="Times New Roman"/>
          <w:b/>
          <w:bCs/>
        </w:rPr>
        <w:t xml:space="preserve"> </w:t>
      </w:r>
      <w:r w:rsidRPr="006C7DDD">
        <w:rPr>
          <w:rFonts w:ascii="Times New Roman" w:hAnsi="Times New Roman" w:cs="Times New Roman"/>
        </w:rPr>
        <w:t>Изменение значений и переосмысление имеющихся в русском языке слов, их стилистическая переоценка</w:t>
      </w:r>
      <w:r w:rsidRPr="006C7DDD">
        <w:rPr>
          <w:rFonts w:ascii="Times New Roman" w:hAnsi="Times New Roman" w:cs="Times New Roman"/>
          <w:b/>
          <w:bCs/>
        </w:rPr>
        <w:t xml:space="preserve">. </w:t>
      </w:r>
      <w:r w:rsidRPr="006C7DDD">
        <w:rPr>
          <w:rFonts w:ascii="Times New Roman" w:hAnsi="Times New Roman" w:cs="Times New Roman"/>
          <w:w w:val="120"/>
        </w:rPr>
        <w:t>Проблемы экологии</w:t>
      </w:r>
      <w:r w:rsidRPr="006C7DDD">
        <w:rPr>
          <w:rFonts w:ascii="Times New Roman" w:hAnsi="Times New Roman" w:cs="Times New Roman"/>
          <w:spacing w:val="23"/>
          <w:w w:val="120"/>
        </w:rPr>
        <w:t xml:space="preserve"> </w:t>
      </w:r>
      <w:r w:rsidRPr="006C7DDD">
        <w:rPr>
          <w:rFonts w:ascii="Times New Roman" w:hAnsi="Times New Roman" w:cs="Times New Roman"/>
          <w:w w:val="120"/>
        </w:rPr>
        <w:t>языка.</w:t>
      </w:r>
    </w:p>
    <w:p w:rsidR="00C17F66" w:rsidRPr="006C7DDD" w:rsidRDefault="00C17F66" w:rsidP="00535DDE">
      <w:pPr>
        <w:pStyle w:val="a8"/>
        <w:ind w:firstLine="567"/>
        <w:jc w:val="both"/>
        <w:rPr>
          <w:b/>
        </w:rPr>
      </w:pPr>
    </w:p>
    <w:p w:rsidR="00535DDE" w:rsidRPr="006C7DDD" w:rsidRDefault="00C17F66" w:rsidP="00535DDE">
      <w:pPr>
        <w:pStyle w:val="a8"/>
        <w:ind w:firstLine="567"/>
        <w:jc w:val="both"/>
        <w:rPr>
          <w:b/>
        </w:rPr>
      </w:pPr>
      <w:r w:rsidRPr="006C7DDD">
        <w:rPr>
          <w:b/>
        </w:rPr>
        <w:t>Раздел 2. Культура речи (6</w:t>
      </w:r>
      <w:r w:rsidR="00535DDE" w:rsidRPr="006C7DDD">
        <w:rPr>
          <w:b/>
        </w:rPr>
        <w:t xml:space="preserve"> ч)</w:t>
      </w:r>
    </w:p>
    <w:p w:rsidR="00C17F66" w:rsidRPr="006C7DDD" w:rsidRDefault="00C17F66" w:rsidP="00C17F66">
      <w:pPr>
        <w:ind w:firstLine="567"/>
        <w:jc w:val="both"/>
        <w:rPr>
          <w:rFonts w:ascii="Times New Roman" w:hAnsi="Times New Roman" w:cs="Times New Roman"/>
        </w:rPr>
      </w:pPr>
      <w:r w:rsidRPr="006C7DDD">
        <w:rPr>
          <w:rFonts w:ascii="Times New Roman" w:hAnsi="Times New Roman" w:cs="Times New Roman"/>
        </w:rPr>
        <w:t xml:space="preserve">Этика и этикет в электронной среде общения. Понятие </w:t>
      </w:r>
      <w:proofErr w:type="spellStart"/>
      <w:r w:rsidRPr="006C7DDD">
        <w:rPr>
          <w:rFonts w:ascii="Times New Roman" w:hAnsi="Times New Roman" w:cs="Times New Roman"/>
        </w:rPr>
        <w:t>нетикета</w:t>
      </w:r>
      <w:proofErr w:type="spellEnd"/>
      <w:r w:rsidRPr="006C7DDD">
        <w:rPr>
          <w:rFonts w:ascii="Times New Roman" w:hAnsi="Times New Roman" w:cs="Times New Roman"/>
        </w:rPr>
        <w:t xml:space="preserve">.  Интернет-дискуссии, Интернет </w:t>
      </w:r>
      <w:proofErr w:type="gramStart"/>
      <w:r w:rsidRPr="006C7DDD">
        <w:rPr>
          <w:rFonts w:ascii="Times New Roman" w:hAnsi="Times New Roman" w:cs="Times New Roman"/>
        </w:rPr>
        <w:t>-п</w:t>
      </w:r>
      <w:proofErr w:type="gramEnd"/>
      <w:r w:rsidRPr="006C7DDD">
        <w:rPr>
          <w:rFonts w:ascii="Times New Roman" w:hAnsi="Times New Roman" w:cs="Times New Roman"/>
        </w:rPr>
        <w:t>олемики. Этикетное речевое поведение в ситуациях делового общения.</w:t>
      </w:r>
    </w:p>
    <w:p w:rsidR="00C17F66" w:rsidRPr="006C7DDD" w:rsidRDefault="00C17F66" w:rsidP="00C17F66">
      <w:pPr>
        <w:spacing w:after="190"/>
        <w:ind w:firstLine="567"/>
        <w:jc w:val="both"/>
        <w:rPr>
          <w:rFonts w:ascii="Times New Roman" w:hAnsi="Times New Roman" w:cs="Times New Roman"/>
        </w:rPr>
      </w:pPr>
      <w:r w:rsidRPr="006C7DDD">
        <w:rPr>
          <w:rFonts w:ascii="Times New Roman" w:hAnsi="Times New Roman" w:cs="Times New Roman"/>
        </w:rPr>
        <w:t>Употребление языковых сре</w:t>
      </w:r>
      <w:proofErr w:type="gramStart"/>
      <w:r w:rsidRPr="006C7DDD">
        <w:rPr>
          <w:rFonts w:ascii="Times New Roman" w:hAnsi="Times New Roman" w:cs="Times New Roman"/>
        </w:rPr>
        <w:t>дств в с</w:t>
      </w:r>
      <w:proofErr w:type="gramEnd"/>
      <w:r w:rsidRPr="006C7DDD">
        <w:rPr>
          <w:rFonts w:ascii="Times New Roman" w:hAnsi="Times New Roman" w:cs="Times New Roman"/>
        </w:rPr>
        <w:t xml:space="preserve">оответствии с ситуацией и сферой речевого общения. </w:t>
      </w:r>
      <w:r w:rsidRPr="006C7DDD">
        <w:rPr>
          <w:rFonts w:ascii="Times New Roman" w:hAnsi="Times New Roman" w:cs="Times New Roman"/>
          <w:color w:val="000000"/>
        </w:rPr>
        <w:t>Понимание содержания устного и письменного высказывания, основной и дополнительной, явной и скрытой информации</w:t>
      </w:r>
      <w:r w:rsidRPr="006C7DDD">
        <w:rPr>
          <w:rFonts w:ascii="Times New Roman" w:hAnsi="Times New Roman" w:cs="Times New Roman"/>
        </w:rPr>
        <w:t xml:space="preserve">. </w:t>
      </w:r>
      <w:r w:rsidRPr="006C7DDD">
        <w:rPr>
          <w:rFonts w:ascii="Times New Roman" w:hAnsi="Times New Roman" w:cs="Times New Roman"/>
          <w:color w:val="000000"/>
        </w:rPr>
        <w:t>Ошибки, вызванные отклонениями от литературной нормы.</w:t>
      </w:r>
    </w:p>
    <w:p w:rsidR="00535DDE" w:rsidRPr="006C7DDD" w:rsidRDefault="00535DDE" w:rsidP="00C17F66">
      <w:pPr>
        <w:pStyle w:val="a8"/>
        <w:ind w:firstLine="567"/>
        <w:jc w:val="both"/>
        <w:rPr>
          <w:b/>
        </w:rPr>
      </w:pPr>
      <w:r w:rsidRPr="006C7DDD">
        <w:rPr>
          <w:b/>
        </w:rPr>
        <w:t>Раздел 3. Речь</w:t>
      </w:r>
      <w:r w:rsidR="00C17F66" w:rsidRPr="006C7DDD">
        <w:rPr>
          <w:b/>
        </w:rPr>
        <w:t>. Речевая деятельность. Текст (7</w:t>
      </w:r>
      <w:r w:rsidRPr="006C7DDD">
        <w:rPr>
          <w:b/>
        </w:rPr>
        <w:t xml:space="preserve"> ч)</w:t>
      </w:r>
    </w:p>
    <w:p w:rsidR="00C17F66" w:rsidRPr="006C7DDD" w:rsidRDefault="00C17F66" w:rsidP="00C17F66">
      <w:pPr>
        <w:ind w:firstLine="567"/>
        <w:jc w:val="both"/>
        <w:rPr>
          <w:rFonts w:ascii="Times New Roman" w:hAnsi="Times New Roman" w:cs="Times New Roman"/>
        </w:rPr>
      </w:pPr>
      <w:r w:rsidRPr="006C7DDD">
        <w:rPr>
          <w:rFonts w:ascii="Times New Roman" w:hAnsi="Times New Roman" w:cs="Times New Roman"/>
        </w:rPr>
        <w:t>Понятие речевого (риторического) идеала, эффективности речевого общения. Сферы и ситуации речевого общения (общение, сообщение, воздействие). Влияние языка на состояние общества.</w:t>
      </w:r>
    </w:p>
    <w:p w:rsidR="00C17F66" w:rsidRPr="006C7DDD" w:rsidRDefault="00C17F66" w:rsidP="00C17F66">
      <w:pPr>
        <w:ind w:firstLine="567"/>
        <w:jc w:val="both"/>
        <w:rPr>
          <w:rFonts w:ascii="Times New Roman" w:hAnsi="Times New Roman" w:cs="Times New Roman"/>
        </w:rPr>
      </w:pPr>
      <w:r w:rsidRPr="006C7DDD">
        <w:rPr>
          <w:rFonts w:ascii="Times New Roman" w:hAnsi="Times New Roman" w:cs="Times New Roman"/>
        </w:rPr>
        <w:t>Оратория: мастерство публичного выступления. Принципы подготовки к публичной речи.</w:t>
      </w:r>
    </w:p>
    <w:p w:rsidR="00C17F66" w:rsidRPr="006C7DDD" w:rsidRDefault="00C17F66" w:rsidP="00C17F66">
      <w:pPr>
        <w:pStyle w:val="a8"/>
        <w:ind w:firstLine="567"/>
        <w:jc w:val="both"/>
      </w:pPr>
      <w:r w:rsidRPr="006C7DDD">
        <w:t>Техника импровизированной речи. Средства речевой выразительности: «цветы красноречия». Риторика остроумия.  Категория монолога и диалога как формы речевого общения. Риторика делового общения. Спор, дискуссия, полемика.</w:t>
      </w:r>
    </w:p>
    <w:p w:rsidR="00ED4777" w:rsidRPr="006C7DDD" w:rsidRDefault="00ED4777" w:rsidP="00535DDE">
      <w:pPr>
        <w:pStyle w:val="a8"/>
        <w:jc w:val="both"/>
      </w:pPr>
    </w:p>
    <w:p w:rsidR="006C7DDD" w:rsidRPr="006C7DDD" w:rsidRDefault="006C7DDD" w:rsidP="006C7DDD">
      <w:pPr>
        <w:jc w:val="center"/>
        <w:rPr>
          <w:rFonts w:ascii="Times New Roman" w:hAnsi="Times New Roman" w:cs="Times New Roman"/>
          <w:b/>
          <w:noProof/>
          <w:u w:val="single"/>
          <w:lang w:eastAsia="ru-RU"/>
        </w:rPr>
      </w:pPr>
      <w:r w:rsidRPr="006C7DDD">
        <w:rPr>
          <w:rFonts w:ascii="Times New Roman" w:hAnsi="Times New Roman" w:cs="Times New Roman"/>
          <w:b/>
          <w:noProof/>
          <w:u w:val="single"/>
          <w:lang w:eastAsia="ru-RU"/>
        </w:rPr>
        <w:t>Результаты освоения учебного предмета и система их оценки</w:t>
      </w:r>
    </w:p>
    <w:p w:rsidR="006C7DDD" w:rsidRPr="006C7DDD" w:rsidRDefault="006C7DDD" w:rsidP="006C7DDD">
      <w:pPr>
        <w:jc w:val="center"/>
        <w:rPr>
          <w:rStyle w:val="20"/>
          <w:rFonts w:eastAsia="DejaVu Sans"/>
          <w:noProof/>
          <w:sz w:val="24"/>
          <w:szCs w:val="24"/>
          <w:u w:val="single"/>
        </w:rPr>
      </w:pPr>
    </w:p>
    <w:p w:rsidR="006C7DDD" w:rsidRPr="006C7DDD" w:rsidRDefault="006C7DDD" w:rsidP="006C7DDD">
      <w:pPr>
        <w:pStyle w:val="a8"/>
        <w:ind w:firstLine="567"/>
        <w:jc w:val="both"/>
        <w:rPr>
          <w:rStyle w:val="20"/>
          <w:sz w:val="24"/>
          <w:szCs w:val="24"/>
        </w:rPr>
      </w:pPr>
      <w:r w:rsidRPr="006C7DDD">
        <w:rPr>
          <w:rStyle w:val="20"/>
          <w:bCs/>
          <w:sz w:val="24"/>
          <w:szCs w:val="24"/>
        </w:rPr>
        <w:t>Личностные результаты освоения программы:</w:t>
      </w:r>
    </w:p>
    <w:p w:rsidR="006C7DDD" w:rsidRPr="006C7DDD" w:rsidRDefault="006C7DDD" w:rsidP="006C7DDD">
      <w:pPr>
        <w:pStyle w:val="a8"/>
        <w:ind w:firstLine="567"/>
        <w:jc w:val="both"/>
        <w:rPr>
          <w:kern w:val="2"/>
        </w:rPr>
      </w:pP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lastRenderedPageBreak/>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Осознанное, уважительное и доброжелательное отношение к истории, культуре, традициям, языкам, ценностям народов России и народов мира.</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w:t>
      </w:r>
    </w:p>
    <w:p w:rsidR="006C7DDD" w:rsidRPr="006C7DDD" w:rsidRDefault="006C7DDD" w:rsidP="006C7DDD">
      <w:pPr>
        <w:pStyle w:val="a8"/>
        <w:ind w:firstLine="567"/>
        <w:jc w:val="both"/>
      </w:pPr>
      <w:r w:rsidRPr="006C7DDD">
        <w:t xml:space="preserve">3.Понимание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w:t>
      </w:r>
      <w:r w:rsidRPr="006C7DDD">
        <w:rPr>
          <w:rFonts w:eastAsia="TimesNewRomanPSMT"/>
        </w:rPr>
        <w:t>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C7DDD" w:rsidRPr="006C7DDD" w:rsidRDefault="006C7DDD" w:rsidP="006C7DDD">
      <w:pPr>
        <w:pStyle w:val="a8"/>
        <w:jc w:val="both"/>
      </w:pPr>
      <w:r w:rsidRPr="006C7DDD">
        <w:t xml:space="preserve">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6C7DDD" w:rsidRPr="006C7DDD" w:rsidRDefault="006C7DDD" w:rsidP="006C7DDD">
      <w:pPr>
        <w:pStyle w:val="a8"/>
        <w:ind w:firstLine="567"/>
        <w:jc w:val="both"/>
        <w:rPr>
          <w:rStyle w:val="dash041e005f0431005f044b005f0447005f043d005f044b005f0439005f005fchar1char1"/>
        </w:rPr>
      </w:pPr>
      <w:r w:rsidRPr="006C7DDD">
        <w:t>5.Получение достаточного объема словарного запаса и усвоенных грамматических сре</w:t>
      </w:r>
      <w:proofErr w:type="gramStart"/>
      <w:r w:rsidRPr="006C7DDD">
        <w:t>дств дл</w:t>
      </w:r>
      <w:proofErr w:type="gramEnd"/>
      <w:r w:rsidRPr="006C7DDD">
        <w:t>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 xml:space="preserve">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proofErr w:type="spellStart"/>
      <w:r w:rsidRPr="006C7DDD">
        <w:rPr>
          <w:rStyle w:val="dash041e005f0431005f044b005f0447005f043d005f044b005f0439005f005fchar1char1"/>
        </w:rPr>
        <w:t>Сформированность</w:t>
      </w:r>
      <w:proofErr w:type="spellEnd"/>
      <w:r w:rsidRPr="006C7DDD">
        <w:rPr>
          <w:rStyle w:val="dash041e005f0431005f044b005f0447005f043d005f044b005f0439005f005fchar1char1"/>
        </w:rPr>
        <w:t xml:space="preserve">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 xml:space="preserve"> 8. Освоенность социальных норм, правил поведения, ролей и форм социальной жизни в группах и сообществах </w:t>
      </w:r>
      <w:proofErr w:type="gramStart"/>
      <w:r w:rsidRPr="006C7DDD">
        <w:rPr>
          <w:rStyle w:val="dash041e005f0431005f044b005f0447005f043d005f044b005f0439005f005fchar1char1"/>
        </w:rPr>
        <w:t xml:space="preserve">( </w:t>
      </w:r>
      <w:proofErr w:type="spellStart"/>
      <w:proofErr w:type="gramEnd"/>
      <w:r w:rsidRPr="006C7DDD">
        <w:rPr>
          <w:rStyle w:val="dash041e005f0431005f044b005f0447005f043d005f044b005f0439005f005fchar1char1"/>
        </w:rPr>
        <w:t>интериоризация</w:t>
      </w:r>
      <w:proofErr w:type="spellEnd"/>
      <w:r w:rsidRPr="006C7DDD">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 xml:space="preserve">9. </w:t>
      </w:r>
      <w:proofErr w:type="spellStart"/>
      <w:r w:rsidRPr="006C7DDD">
        <w:rPr>
          <w:rStyle w:val="dash041e005f0431005f044b005f0447005f043d005f044b005f0439005f005fchar1char1"/>
        </w:rPr>
        <w:t>Сформированность</w:t>
      </w:r>
      <w:proofErr w:type="spellEnd"/>
      <w:r w:rsidRPr="006C7DDD">
        <w:rPr>
          <w:rStyle w:val="dash041e005f0431005f044b005f0447005f043d005f044b005f0439005f005fchar1char1"/>
        </w:rPr>
        <w:t xml:space="preserve"> ценности здорового и безопасного образа жизни. </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10.Развитость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6C7DDD" w:rsidRPr="006C7DDD" w:rsidRDefault="006C7DDD" w:rsidP="006C7DDD">
      <w:pPr>
        <w:pStyle w:val="a8"/>
        <w:ind w:firstLine="567"/>
        <w:jc w:val="both"/>
        <w:rPr>
          <w:rStyle w:val="dash041e005f0431005f044b005f0447005f043d005f044b005f0439005f005fchar1char1"/>
        </w:rPr>
      </w:pPr>
      <w:r w:rsidRPr="006C7DDD">
        <w:rPr>
          <w:rStyle w:val="dash041e005f0431005f044b005f0447005f043d005f044b005f0439005f005fchar1char1"/>
        </w:rPr>
        <w:t xml:space="preserve">11. </w:t>
      </w:r>
      <w:proofErr w:type="spellStart"/>
      <w:r w:rsidRPr="006C7DDD">
        <w:rPr>
          <w:rStyle w:val="dash041e005f0431005f044b005f0447005f043d005f044b005f0439005f005fchar1char1"/>
        </w:rPr>
        <w:t>Сформированность</w:t>
      </w:r>
      <w:proofErr w:type="spellEnd"/>
      <w:r w:rsidRPr="006C7DDD">
        <w:rPr>
          <w:rStyle w:val="dash041e005f0431005f044b005f0447005f043d005f044b005f0439005f005fchar1char1"/>
        </w:rPr>
        <w:t xml:space="preserve"> основ экологической культуры.</w:t>
      </w:r>
      <w:bookmarkStart w:id="1" w:name="_Toc405145649"/>
      <w:bookmarkStart w:id="2" w:name="_Toc406058978"/>
      <w:bookmarkStart w:id="3" w:name="_Toc409691627"/>
      <w:bookmarkStart w:id="4" w:name="_Toc410653951"/>
      <w:bookmarkStart w:id="5" w:name="_Toc414553132"/>
    </w:p>
    <w:p w:rsidR="006C7DDD" w:rsidRPr="006C7DDD" w:rsidRDefault="006C7DDD" w:rsidP="006C7DDD">
      <w:pPr>
        <w:pStyle w:val="a8"/>
        <w:ind w:firstLine="567"/>
        <w:jc w:val="both"/>
        <w:rPr>
          <w:rStyle w:val="dash041e005f0431005f044b005f0447005f043d005f044b005f0439005f005fchar1char1"/>
        </w:rPr>
      </w:pPr>
    </w:p>
    <w:p w:rsidR="005E70CC" w:rsidRDefault="005E70CC" w:rsidP="006C7DDD">
      <w:pPr>
        <w:pStyle w:val="a8"/>
        <w:ind w:firstLine="567"/>
        <w:jc w:val="both"/>
        <w:rPr>
          <w:b/>
        </w:rPr>
      </w:pPr>
    </w:p>
    <w:p w:rsidR="006C7DDD" w:rsidRPr="006C7DDD" w:rsidRDefault="006C7DDD" w:rsidP="005E70CC">
      <w:pPr>
        <w:pStyle w:val="a8"/>
        <w:ind w:firstLine="567"/>
        <w:jc w:val="both"/>
        <w:rPr>
          <w:b/>
        </w:rPr>
      </w:pPr>
      <w:proofErr w:type="spellStart"/>
      <w:r w:rsidRPr="006C7DDD">
        <w:rPr>
          <w:b/>
        </w:rPr>
        <w:lastRenderedPageBreak/>
        <w:t>Метапредметные</w:t>
      </w:r>
      <w:proofErr w:type="spellEnd"/>
      <w:r w:rsidRPr="006C7DDD">
        <w:rPr>
          <w:b/>
        </w:rPr>
        <w:t xml:space="preserve"> результаты</w:t>
      </w:r>
      <w:bookmarkEnd w:id="1"/>
      <w:bookmarkEnd w:id="2"/>
      <w:bookmarkEnd w:id="3"/>
      <w:bookmarkEnd w:id="4"/>
      <w:bookmarkEnd w:id="5"/>
    </w:p>
    <w:p w:rsidR="006C7DDD" w:rsidRPr="006C7DDD" w:rsidRDefault="006C7DDD" w:rsidP="006C7DDD">
      <w:pPr>
        <w:pStyle w:val="a8"/>
        <w:ind w:firstLine="567"/>
        <w:jc w:val="both"/>
        <w:rPr>
          <w:i/>
        </w:rPr>
      </w:pPr>
      <w:r w:rsidRPr="006C7DDD">
        <w:rPr>
          <w:i/>
        </w:rPr>
        <w:t>Регулятивные УУД</w:t>
      </w:r>
    </w:p>
    <w:p w:rsidR="006C7DDD" w:rsidRPr="006C7DDD" w:rsidRDefault="006C7DDD" w:rsidP="006C7DDD">
      <w:pPr>
        <w:pStyle w:val="a8"/>
        <w:ind w:firstLine="567"/>
        <w:jc w:val="both"/>
      </w:pPr>
      <w:r w:rsidRPr="006C7DDD">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6C7DDD">
        <w:rPr>
          <w:i/>
        </w:rPr>
        <w:t>Обучающийся сможет:</w:t>
      </w:r>
    </w:p>
    <w:p w:rsidR="006C7DDD" w:rsidRPr="006C7DDD" w:rsidRDefault="006C7DDD" w:rsidP="006C7DDD">
      <w:pPr>
        <w:pStyle w:val="a8"/>
        <w:ind w:firstLine="567"/>
        <w:jc w:val="both"/>
      </w:pPr>
      <w:r w:rsidRPr="006C7DDD">
        <w:t>анализировать существующие и планировать будущие образовательные результаты;</w:t>
      </w:r>
    </w:p>
    <w:p w:rsidR="006C7DDD" w:rsidRPr="006C7DDD" w:rsidRDefault="006C7DDD" w:rsidP="006C7DDD">
      <w:pPr>
        <w:pStyle w:val="a8"/>
        <w:ind w:firstLine="567"/>
        <w:jc w:val="both"/>
      </w:pPr>
      <w:r w:rsidRPr="006C7DDD">
        <w:t>идентифицировать собственные проблемы и определять главную проблему;</w:t>
      </w:r>
    </w:p>
    <w:p w:rsidR="006C7DDD" w:rsidRPr="006C7DDD" w:rsidRDefault="006C7DDD" w:rsidP="006C7DDD">
      <w:pPr>
        <w:pStyle w:val="a8"/>
        <w:ind w:firstLine="567"/>
        <w:jc w:val="both"/>
      </w:pPr>
      <w:r w:rsidRPr="006C7DDD">
        <w:t>ставить цель деятельности на основе определенной проблемы и существующих возможностей;</w:t>
      </w:r>
    </w:p>
    <w:p w:rsidR="006C7DDD" w:rsidRPr="006C7DDD" w:rsidRDefault="006C7DDD" w:rsidP="006C7DDD">
      <w:pPr>
        <w:pStyle w:val="a8"/>
        <w:ind w:firstLine="567"/>
        <w:jc w:val="both"/>
      </w:pPr>
      <w:r w:rsidRPr="006C7DDD">
        <w:t>формулировать учебные задачи как шаги достижения поставленной цели деятельности;</w:t>
      </w:r>
    </w:p>
    <w:p w:rsidR="006C7DDD" w:rsidRPr="006C7DDD" w:rsidRDefault="006C7DDD" w:rsidP="006C7DDD">
      <w:pPr>
        <w:pStyle w:val="a8"/>
        <w:ind w:firstLine="567"/>
        <w:jc w:val="both"/>
      </w:pPr>
      <w:r w:rsidRPr="006C7DDD">
        <w:t>обосновывать целевые ориентиры и приоритеты ссылками на ценности, указывая и обосновывая логическую последовательность шагов.</w:t>
      </w:r>
    </w:p>
    <w:p w:rsidR="006C7DDD" w:rsidRPr="006C7DDD" w:rsidRDefault="006C7DDD" w:rsidP="006C7DDD">
      <w:pPr>
        <w:pStyle w:val="a8"/>
        <w:ind w:firstLine="567"/>
        <w:jc w:val="both"/>
      </w:pPr>
      <w:r w:rsidRPr="006C7DDD">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6C7DDD">
        <w:rPr>
          <w:i/>
        </w:rPr>
        <w:t>Обучающийся сможет:</w:t>
      </w:r>
    </w:p>
    <w:p w:rsidR="006C7DDD" w:rsidRPr="006C7DDD" w:rsidRDefault="006C7DDD" w:rsidP="006C7DDD">
      <w:pPr>
        <w:pStyle w:val="a8"/>
        <w:ind w:firstLine="567"/>
        <w:jc w:val="both"/>
      </w:pPr>
      <w:r w:rsidRPr="006C7DDD">
        <w:t>обосновывать и осуществлять выбор наиболее эффективных способов решения учебных и познавательных задач;</w:t>
      </w:r>
    </w:p>
    <w:p w:rsidR="006C7DDD" w:rsidRPr="006C7DDD" w:rsidRDefault="006C7DDD" w:rsidP="006C7DDD">
      <w:pPr>
        <w:pStyle w:val="a8"/>
        <w:ind w:firstLine="567"/>
        <w:jc w:val="both"/>
      </w:pPr>
      <w:r w:rsidRPr="006C7DDD">
        <w:t>выбирать из предложенных вариантов и самостоятельно искать средства и ресурсы для решения задачи и достижения цели;</w:t>
      </w:r>
    </w:p>
    <w:p w:rsidR="006C7DDD" w:rsidRPr="006C7DDD" w:rsidRDefault="006C7DDD" w:rsidP="006C7DDD">
      <w:pPr>
        <w:pStyle w:val="a8"/>
        <w:ind w:firstLine="567"/>
        <w:jc w:val="both"/>
      </w:pPr>
      <w:r w:rsidRPr="006C7DDD">
        <w:t>составлять план решения проблемы (выполнения проекта, проведения исследования);</w:t>
      </w:r>
    </w:p>
    <w:p w:rsidR="006C7DDD" w:rsidRPr="006C7DDD" w:rsidRDefault="006C7DDD" w:rsidP="006C7DDD">
      <w:pPr>
        <w:pStyle w:val="a8"/>
        <w:ind w:firstLine="567"/>
        <w:jc w:val="both"/>
      </w:pPr>
      <w:r w:rsidRPr="006C7DDD">
        <w:t>определять потенциальные затруднения при решении учебной и познавательной задачи и находить средства для их устранения.</w:t>
      </w:r>
    </w:p>
    <w:p w:rsidR="006C7DDD" w:rsidRPr="006C7DDD" w:rsidRDefault="006C7DDD" w:rsidP="006C7DDD">
      <w:pPr>
        <w:pStyle w:val="a8"/>
        <w:ind w:firstLine="567"/>
        <w:jc w:val="both"/>
      </w:pPr>
      <w:r w:rsidRPr="006C7DDD">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6C7DDD">
        <w:rPr>
          <w:i/>
        </w:rPr>
        <w:t>Обучающийся сможет:</w:t>
      </w:r>
    </w:p>
    <w:p w:rsidR="006C7DDD" w:rsidRPr="006C7DDD" w:rsidRDefault="006C7DDD" w:rsidP="006C7DDD">
      <w:pPr>
        <w:pStyle w:val="a8"/>
        <w:ind w:firstLine="567"/>
        <w:jc w:val="both"/>
      </w:pPr>
      <w:r w:rsidRPr="006C7DDD">
        <w:t>определять совместно с педагогом критерии планируемых результатов и критерии оценки своей учебной деятельности;</w:t>
      </w:r>
    </w:p>
    <w:p w:rsidR="006C7DDD" w:rsidRPr="006C7DDD" w:rsidRDefault="006C7DDD" w:rsidP="006C7DDD">
      <w:pPr>
        <w:pStyle w:val="a8"/>
        <w:ind w:firstLine="567"/>
        <w:jc w:val="both"/>
      </w:pPr>
      <w:r w:rsidRPr="006C7DDD">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C7DDD" w:rsidRPr="006C7DDD" w:rsidRDefault="006C7DDD" w:rsidP="006C7DDD">
      <w:pPr>
        <w:pStyle w:val="a8"/>
        <w:ind w:firstLine="567"/>
        <w:jc w:val="both"/>
      </w:pPr>
      <w:r w:rsidRPr="006C7DDD">
        <w:t>оценивать свою деятельность, аргументируя причины достижения или отсутствия планируемого результата;</w:t>
      </w:r>
    </w:p>
    <w:p w:rsidR="006C7DDD" w:rsidRPr="006C7DDD" w:rsidRDefault="006C7DDD" w:rsidP="006C7DDD">
      <w:pPr>
        <w:pStyle w:val="a8"/>
        <w:ind w:firstLine="567"/>
        <w:jc w:val="both"/>
      </w:pPr>
      <w:r w:rsidRPr="006C7DDD">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6C7DDD" w:rsidRPr="006C7DDD" w:rsidRDefault="006C7DDD" w:rsidP="006C7DDD">
      <w:pPr>
        <w:pStyle w:val="a8"/>
        <w:ind w:firstLine="567"/>
        <w:jc w:val="both"/>
      </w:pPr>
      <w:r w:rsidRPr="006C7DDD">
        <w:t xml:space="preserve">Умение оценивать правильность выполнения учебной задачи, собственные возможности ее решения. </w:t>
      </w:r>
      <w:r w:rsidRPr="006C7DDD">
        <w:rPr>
          <w:i/>
        </w:rPr>
        <w:t>Обучающийся сможет:</w:t>
      </w:r>
    </w:p>
    <w:p w:rsidR="006C7DDD" w:rsidRPr="006C7DDD" w:rsidRDefault="006C7DDD" w:rsidP="006C7DDD">
      <w:pPr>
        <w:pStyle w:val="a8"/>
        <w:ind w:firstLine="567"/>
        <w:jc w:val="both"/>
      </w:pPr>
      <w:r w:rsidRPr="006C7DDD">
        <w:t>определять критерии правильности выполнения учебной задачи;</w:t>
      </w:r>
    </w:p>
    <w:p w:rsidR="006C7DDD" w:rsidRPr="006C7DDD" w:rsidRDefault="006C7DDD" w:rsidP="006C7DDD">
      <w:pPr>
        <w:pStyle w:val="a8"/>
        <w:ind w:firstLine="567"/>
        <w:jc w:val="both"/>
      </w:pPr>
      <w:r w:rsidRPr="006C7DDD">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C7DDD" w:rsidRPr="006C7DDD" w:rsidRDefault="006C7DDD" w:rsidP="006C7DDD">
      <w:pPr>
        <w:pStyle w:val="a8"/>
        <w:ind w:firstLine="567"/>
        <w:jc w:val="both"/>
      </w:pPr>
      <w:r w:rsidRPr="006C7DDD">
        <w:t>фиксировать и анализировать динамику собственных образовательных результатов.</w:t>
      </w:r>
    </w:p>
    <w:p w:rsidR="006C7DDD" w:rsidRPr="006C7DDD" w:rsidRDefault="006C7DDD" w:rsidP="006C7DDD">
      <w:pPr>
        <w:pStyle w:val="a8"/>
        <w:ind w:firstLine="567"/>
        <w:jc w:val="both"/>
      </w:pPr>
      <w:r w:rsidRPr="006C7DDD">
        <w:t>Владение основами самоконтроля, самооценки, принятия решений и осуществления осознанного выбора в учебной и познавательной деятельности.</w:t>
      </w:r>
    </w:p>
    <w:p w:rsidR="006C7DDD" w:rsidRPr="006C7DDD" w:rsidRDefault="006C7DDD" w:rsidP="006C7DDD">
      <w:pPr>
        <w:pStyle w:val="a8"/>
        <w:ind w:firstLine="567"/>
        <w:jc w:val="both"/>
      </w:pPr>
    </w:p>
    <w:p w:rsidR="006C7DDD" w:rsidRPr="006C7DDD" w:rsidRDefault="006C7DDD" w:rsidP="006C7DDD">
      <w:pPr>
        <w:pStyle w:val="a8"/>
        <w:ind w:firstLine="567"/>
        <w:jc w:val="both"/>
        <w:rPr>
          <w:i/>
        </w:rPr>
      </w:pPr>
      <w:r w:rsidRPr="006C7DDD">
        <w:rPr>
          <w:i/>
        </w:rPr>
        <w:t>Познавательные УУД</w:t>
      </w:r>
    </w:p>
    <w:p w:rsidR="006C7DDD" w:rsidRPr="006C7DDD" w:rsidRDefault="006C7DDD" w:rsidP="006C7DDD">
      <w:pPr>
        <w:pStyle w:val="a8"/>
        <w:ind w:firstLine="567"/>
        <w:jc w:val="both"/>
      </w:pPr>
      <w:proofErr w:type="gramStart"/>
      <w:r w:rsidRPr="006C7DDD">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6C7DDD">
        <w:t xml:space="preserve"> </w:t>
      </w:r>
      <w:r w:rsidRPr="006C7DDD">
        <w:rPr>
          <w:i/>
        </w:rPr>
        <w:t>Обучающийся сможет:</w:t>
      </w:r>
    </w:p>
    <w:p w:rsidR="006C7DDD" w:rsidRPr="006C7DDD" w:rsidRDefault="006C7DDD" w:rsidP="006C7DDD">
      <w:pPr>
        <w:pStyle w:val="a8"/>
        <w:ind w:firstLine="567"/>
        <w:jc w:val="both"/>
      </w:pPr>
      <w:r w:rsidRPr="006C7DDD">
        <w:t>подбирать слова, соподчиненные ключевому слову, определяющие его признаки и свойства;</w:t>
      </w:r>
    </w:p>
    <w:p w:rsidR="006C7DDD" w:rsidRPr="006C7DDD" w:rsidRDefault="006C7DDD" w:rsidP="006C7DDD">
      <w:pPr>
        <w:pStyle w:val="a8"/>
        <w:ind w:firstLine="567"/>
        <w:jc w:val="both"/>
      </w:pPr>
      <w:r w:rsidRPr="006C7DDD">
        <w:lastRenderedPageBreak/>
        <w:t>выстраивать логическую цепочку, состоящую из ключевого слова и соподчиненных ему слов;</w:t>
      </w:r>
    </w:p>
    <w:p w:rsidR="006C7DDD" w:rsidRPr="006C7DDD" w:rsidRDefault="006C7DDD" w:rsidP="006C7DDD">
      <w:pPr>
        <w:pStyle w:val="a8"/>
        <w:ind w:firstLine="567"/>
        <w:jc w:val="both"/>
      </w:pPr>
      <w:r w:rsidRPr="006C7DDD">
        <w:t>выделять общий признак двух или нескольких предметов или явлений и объяснять их сходство;</w:t>
      </w:r>
    </w:p>
    <w:p w:rsidR="006C7DDD" w:rsidRPr="006C7DDD" w:rsidRDefault="006C7DDD" w:rsidP="006C7DDD">
      <w:pPr>
        <w:pStyle w:val="a8"/>
        <w:ind w:firstLine="567"/>
        <w:jc w:val="both"/>
      </w:pPr>
      <w:r w:rsidRPr="006C7DDD">
        <w:t>объединять предметы и явления в группы по определенным признакам, сравнивать, классифицировать и обобщать факты и явления;</w:t>
      </w:r>
    </w:p>
    <w:p w:rsidR="006C7DDD" w:rsidRPr="006C7DDD" w:rsidRDefault="006C7DDD" w:rsidP="006C7DDD">
      <w:pPr>
        <w:pStyle w:val="a8"/>
        <w:ind w:firstLine="567"/>
        <w:jc w:val="both"/>
      </w:pPr>
      <w:r w:rsidRPr="006C7DDD">
        <w:t>выделять явление из общего ряда других явлений;</w:t>
      </w:r>
    </w:p>
    <w:p w:rsidR="006C7DDD" w:rsidRPr="006C7DDD" w:rsidRDefault="006C7DDD" w:rsidP="006C7DDD">
      <w:pPr>
        <w:pStyle w:val="a8"/>
        <w:ind w:firstLine="567"/>
        <w:jc w:val="both"/>
      </w:pPr>
      <w:r w:rsidRPr="006C7DDD">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C7DDD" w:rsidRPr="006C7DDD" w:rsidRDefault="006C7DDD" w:rsidP="006C7DDD">
      <w:pPr>
        <w:pStyle w:val="a8"/>
        <w:ind w:firstLine="567"/>
        <w:jc w:val="both"/>
      </w:pPr>
      <w:r w:rsidRPr="006C7DDD">
        <w:t>строить рассуждение от общих закономерностей к частным явлениям и от частных явлений к общим закономерностям;</w:t>
      </w:r>
    </w:p>
    <w:p w:rsidR="006C7DDD" w:rsidRPr="006C7DDD" w:rsidRDefault="006C7DDD" w:rsidP="006C7DDD">
      <w:pPr>
        <w:pStyle w:val="a8"/>
        <w:ind w:firstLine="567"/>
        <w:jc w:val="both"/>
      </w:pPr>
      <w:r w:rsidRPr="006C7DDD">
        <w:t>строить рассуждение на основе сравнения предметов и явлений, выделяя при этом общие признаки;</w:t>
      </w:r>
    </w:p>
    <w:p w:rsidR="006C7DDD" w:rsidRPr="006C7DDD" w:rsidRDefault="006C7DDD" w:rsidP="006C7DDD">
      <w:pPr>
        <w:pStyle w:val="a8"/>
        <w:ind w:firstLine="567"/>
        <w:jc w:val="both"/>
      </w:pPr>
      <w:r w:rsidRPr="006C7DDD">
        <w:t>излагать полученную информацию;</w:t>
      </w:r>
    </w:p>
    <w:p w:rsidR="006C7DDD" w:rsidRPr="006C7DDD" w:rsidRDefault="006C7DDD" w:rsidP="006C7DDD">
      <w:pPr>
        <w:pStyle w:val="a8"/>
        <w:ind w:firstLine="567"/>
        <w:jc w:val="both"/>
      </w:pPr>
      <w:r w:rsidRPr="006C7DDD">
        <w:t>подтверждать вывод собственной аргументацией или самостоятельно полученными данными.</w:t>
      </w:r>
    </w:p>
    <w:p w:rsidR="006C7DDD" w:rsidRPr="006C7DDD" w:rsidRDefault="006C7DDD" w:rsidP="006C7DDD">
      <w:pPr>
        <w:pStyle w:val="a8"/>
        <w:ind w:firstLine="567"/>
        <w:jc w:val="both"/>
      </w:pPr>
      <w:r w:rsidRPr="006C7DDD">
        <w:t xml:space="preserve">2.Смысловое чтение. </w:t>
      </w:r>
      <w:r w:rsidRPr="006C7DDD">
        <w:rPr>
          <w:i/>
        </w:rPr>
        <w:t>Обучающийся сможет:</w:t>
      </w:r>
    </w:p>
    <w:p w:rsidR="006C7DDD" w:rsidRPr="006C7DDD" w:rsidRDefault="006C7DDD" w:rsidP="006C7DDD">
      <w:pPr>
        <w:pStyle w:val="a8"/>
        <w:ind w:firstLine="567"/>
        <w:jc w:val="both"/>
      </w:pPr>
      <w:r w:rsidRPr="006C7DDD">
        <w:t>находить в тексте требуемую информацию (в соответствии с целями своей деятельности);</w:t>
      </w:r>
    </w:p>
    <w:p w:rsidR="006C7DDD" w:rsidRPr="006C7DDD" w:rsidRDefault="006C7DDD" w:rsidP="006C7DDD">
      <w:pPr>
        <w:pStyle w:val="a8"/>
        <w:ind w:firstLine="567"/>
        <w:jc w:val="both"/>
      </w:pPr>
      <w:r w:rsidRPr="006C7DDD">
        <w:t>ориентироваться в содержании текста, понимать целостный смысл текста, структурировать текст;</w:t>
      </w:r>
    </w:p>
    <w:p w:rsidR="006C7DDD" w:rsidRPr="006C7DDD" w:rsidRDefault="006C7DDD" w:rsidP="006C7DDD">
      <w:pPr>
        <w:pStyle w:val="a8"/>
        <w:ind w:firstLine="567"/>
        <w:jc w:val="both"/>
      </w:pPr>
      <w:r w:rsidRPr="006C7DDD">
        <w:t>устанавливать взаимосвязь описанных в тексте событий, явлений, процессов;</w:t>
      </w:r>
    </w:p>
    <w:p w:rsidR="006C7DDD" w:rsidRPr="006C7DDD" w:rsidRDefault="006C7DDD" w:rsidP="006C7DDD">
      <w:pPr>
        <w:pStyle w:val="a8"/>
        <w:ind w:firstLine="567"/>
        <w:jc w:val="both"/>
      </w:pPr>
      <w:r w:rsidRPr="006C7DDD">
        <w:t>определять идею текста;</w:t>
      </w:r>
    </w:p>
    <w:p w:rsidR="006C7DDD" w:rsidRPr="006C7DDD" w:rsidRDefault="006C7DDD" w:rsidP="006C7DDD">
      <w:pPr>
        <w:pStyle w:val="a8"/>
        <w:ind w:firstLine="567"/>
        <w:jc w:val="both"/>
      </w:pPr>
      <w:r w:rsidRPr="006C7DDD">
        <w:t>преобразовывать текст;</w:t>
      </w:r>
    </w:p>
    <w:p w:rsidR="006C7DDD" w:rsidRPr="006C7DDD" w:rsidRDefault="006C7DDD" w:rsidP="006C7DDD">
      <w:pPr>
        <w:pStyle w:val="a8"/>
        <w:ind w:firstLine="567"/>
        <w:jc w:val="both"/>
      </w:pPr>
      <w:r w:rsidRPr="006C7DDD">
        <w:t>оценивать содержание и форму текста.</w:t>
      </w:r>
    </w:p>
    <w:p w:rsidR="006C7DDD" w:rsidRPr="006C7DDD" w:rsidRDefault="006C7DDD" w:rsidP="006C7DDD">
      <w:pPr>
        <w:pStyle w:val="a8"/>
        <w:ind w:firstLine="567"/>
        <w:jc w:val="both"/>
      </w:pPr>
      <w:r w:rsidRPr="006C7DDD">
        <w:t xml:space="preserve">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6C7DDD">
        <w:rPr>
          <w:i/>
        </w:rPr>
        <w:t>Обучающийся сможет:</w:t>
      </w:r>
    </w:p>
    <w:p w:rsidR="006C7DDD" w:rsidRPr="006C7DDD" w:rsidRDefault="006C7DDD" w:rsidP="006C7DDD">
      <w:pPr>
        <w:pStyle w:val="a8"/>
        <w:ind w:firstLine="567"/>
        <w:jc w:val="both"/>
      </w:pPr>
      <w:r w:rsidRPr="006C7DDD">
        <w:t>выражать свое отношение к природе через рисунки, сочинения, проектные работы.</w:t>
      </w:r>
    </w:p>
    <w:p w:rsidR="006C7DDD" w:rsidRPr="006C7DDD" w:rsidRDefault="006C7DDD" w:rsidP="006C7DDD">
      <w:pPr>
        <w:pStyle w:val="a8"/>
        <w:ind w:firstLine="567"/>
        <w:jc w:val="both"/>
      </w:pPr>
      <w:r w:rsidRPr="006C7DDD">
        <w:t xml:space="preserve">4. Развитие мотивации к овладению культурой активного использования словарей и других поисковых систем. </w:t>
      </w:r>
      <w:r w:rsidRPr="006C7DDD">
        <w:rPr>
          <w:i/>
        </w:rPr>
        <w:t>Обучающийся сможет:</w:t>
      </w:r>
    </w:p>
    <w:p w:rsidR="006C7DDD" w:rsidRPr="006C7DDD" w:rsidRDefault="006C7DDD" w:rsidP="006C7DDD">
      <w:pPr>
        <w:pStyle w:val="a8"/>
        <w:ind w:firstLine="567"/>
        <w:jc w:val="both"/>
      </w:pPr>
      <w:r w:rsidRPr="006C7DDD">
        <w:t>определять необходимые ключевые поисковые слова и запросы;</w:t>
      </w:r>
    </w:p>
    <w:p w:rsidR="006C7DDD" w:rsidRPr="006C7DDD" w:rsidRDefault="006C7DDD" w:rsidP="006C7DDD">
      <w:pPr>
        <w:pStyle w:val="a8"/>
        <w:ind w:firstLine="567"/>
        <w:jc w:val="both"/>
      </w:pPr>
      <w:r w:rsidRPr="006C7DDD">
        <w:t>осуществлять взаимодействие с электронными поисковыми системами, словарями;</w:t>
      </w:r>
    </w:p>
    <w:p w:rsidR="006C7DDD" w:rsidRPr="006C7DDD" w:rsidRDefault="006C7DDD" w:rsidP="006C7DDD">
      <w:pPr>
        <w:pStyle w:val="a8"/>
        <w:ind w:firstLine="567"/>
        <w:jc w:val="both"/>
      </w:pPr>
      <w:r w:rsidRPr="006C7DDD">
        <w:t>формировать множественную выборку из поисковых источников для объективизации результатов поиска.</w:t>
      </w:r>
    </w:p>
    <w:p w:rsidR="006C7DDD" w:rsidRPr="006C7DDD" w:rsidRDefault="006C7DDD" w:rsidP="006C7DDD">
      <w:pPr>
        <w:pStyle w:val="a8"/>
        <w:ind w:firstLine="567"/>
        <w:jc w:val="both"/>
      </w:pPr>
    </w:p>
    <w:p w:rsidR="006C7DDD" w:rsidRPr="006C7DDD" w:rsidRDefault="006C7DDD" w:rsidP="006C7DDD">
      <w:pPr>
        <w:pStyle w:val="a8"/>
        <w:ind w:firstLine="567"/>
        <w:jc w:val="both"/>
        <w:rPr>
          <w:i/>
        </w:rPr>
      </w:pPr>
      <w:r w:rsidRPr="006C7DDD">
        <w:rPr>
          <w:i/>
        </w:rPr>
        <w:t>Коммуникативные УУД</w:t>
      </w:r>
    </w:p>
    <w:p w:rsidR="006C7DDD" w:rsidRPr="006C7DDD" w:rsidRDefault="006C7DDD" w:rsidP="006C7DDD">
      <w:pPr>
        <w:pStyle w:val="a8"/>
        <w:ind w:firstLine="567"/>
        <w:jc w:val="both"/>
      </w:pPr>
      <w:r w:rsidRPr="006C7DDD">
        <w:t xml:space="preserve">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C7DDD" w:rsidRPr="006C7DDD" w:rsidRDefault="006C7DDD" w:rsidP="006C7DDD">
      <w:pPr>
        <w:pStyle w:val="a8"/>
        <w:ind w:firstLine="567"/>
        <w:jc w:val="both"/>
      </w:pPr>
      <w:r w:rsidRPr="006C7DDD">
        <w:rPr>
          <w:i/>
        </w:rPr>
        <w:t>Обучающийся сможет</w:t>
      </w:r>
      <w:r w:rsidRPr="006C7DDD">
        <w:t>:</w:t>
      </w:r>
    </w:p>
    <w:p w:rsidR="006C7DDD" w:rsidRPr="006C7DDD" w:rsidRDefault="006C7DDD" w:rsidP="006C7DDD">
      <w:pPr>
        <w:pStyle w:val="a8"/>
        <w:ind w:firstLine="567"/>
        <w:jc w:val="both"/>
      </w:pPr>
      <w:r w:rsidRPr="006C7DDD">
        <w:t>играть определенную роль в совместной деятельности;</w:t>
      </w:r>
    </w:p>
    <w:p w:rsidR="006C7DDD" w:rsidRPr="006C7DDD" w:rsidRDefault="006C7DDD" w:rsidP="006C7DDD">
      <w:pPr>
        <w:pStyle w:val="a8"/>
        <w:ind w:firstLine="567"/>
        <w:jc w:val="both"/>
      </w:pPr>
      <w:r w:rsidRPr="006C7DDD">
        <w:t>принимать позицию собеседника,  понимая позицию другого, различать в его речи: мнение (точку зрения), доказательство (аргументы), гипотезы;</w:t>
      </w:r>
    </w:p>
    <w:p w:rsidR="006C7DDD" w:rsidRPr="006C7DDD" w:rsidRDefault="006C7DDD" w:rsidP="006C7DDD">
      <w:pPr>
        <w:pStyle w:val="a8"/>
        <w:ind w:firstLine="567"/>
        <w:jc w:val="both"/>
      </w:pPr>
      <w:r w:rsidRPr="006C7DDD">
        <w:t>организовывать учебное взаимодействие в группе (определять общие цели, распределять роли, договариваться друг с другом);</w:t>
      </w:r>
    </w:p>
    <w:p w:rsidR="006C7DDD" w:rsidRPr="006C7DDD" w:rsidRDefault="006C7DDD" w:rsidP="006C7DDD">
      <w:pPr>
        <w:pStyle w:val="a8"/>
        <w:ind w:firstLine="567"/>
        <w:jc w:val="both"/>
      </w:pPr>
      <w:r w:rsidRPr="006C7DDD">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6C7DDD" w:rsidRPr="006C7DDD" w:rsidRDefault="006C7DDD" w:rsidP="006C7DDD">
      <w:pPr>
        <w:pStyle w:val="a8"/>
        <w:ind w:firstLine="567"/>
        <w:jc w:val="both"/>
        <w:rPr>
          <w:i/>
        </w:rPr>
      </w:pPr>
      <w:r w:rsidRPr="006C7DDD">
        <w:lastRenderedPageBreak/>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6C7DDD">
        <w:rPr>
          <w:i/>
        </w:rPr>
        <w:t>Обучающийся сможет:</w:t>
      </w:r>
    </w:p>
    <w:p w:rsidR="006C7DDD" w:rsidRPr="006C7DDD" w:rsidRDefault="006C7DDD" w:rsidP="006C7DDD">
      <w:pPr>
        <w:pStyle w:val="a8"/>
        <w:ind w:firstLine="567"/>
        <w:jc w:val="both"/>
      </w:pPr>
      <w:r w:rsidRPr="006C7DDD">
        <w:t>отбирать и использовать речевые средства в процессе коммуникации с другими людьми (диалог в паре, в малой группе);</w:t>
      </w:r>
    </w:p>
    <w:p w:rsidR="006C7DDD" w:rsidRPr="006C7DDD" w:rsidRDefault="006C7DDD" w:rsidP="006C7DDD">
      <w:pPr>
        <w:pStyle w:val="a8"/>
        <w:ind w:firstLine="567"/>
        <w:jc w:val="both"/>
      </w:pPr>
      <w:r w:rsidRPr="006C7DDD">
        <w:t>представлять в устной или письменной форме развернутый план собственной деятельности;</w:t>
      </w:r>
    </w:p>
    <w:p w:rsidR="006C7DDD" w:rsidRPr="006C7DDD" w:rsidRDefault="006C7DDD" w:rsidP="006C7DDD">
      <w:pPr>
        <w:pStyle w:val="a8"/>
        <w:ind w:firstLine="567"/>
        <w:jc w:val="both"/>
      </w:pPr>
      <w:r w:rsidRPr="006C7DDD">
        <w:t>соблюдать нормы публичной речи, регламент в монологе и дискуссии в соответствии с коммуникативной задачей;</w:t>
      </w:r>
    </w:p>
    <w:p w:rsidR="006C7DDD" w:rsidRPr="006C7DDD" w:rsidRDefault="006C7DDD" w:rsidP="006C7DDD">
      <w:pPr>
        <w:pStyle w:val="a8"/>
        <w:ind w:firstLine="567"/>
        <w:jc w:val="both"/>
      </w:pPr>
      <w:r w:rsidRPr="006C7DDD">
        <w:t>принимать решение в ходе диалога и согласовывать его с собеседником;</w:t>
      </w:r>
    </w:p>
    <w:p w:rsidR="006C7DDD" w:rsidRPr="006C7DDD" w:rsidRDefault="006C7DDD" w:rsidP="006C7DDD">
      <w:pPr>
        <w:pStyle w:val="a8"/>
        <w:ind w:firstLine="567"/>
        <w:jc w:val="both"/>
      </w:pPr>
      <w:r w:rsidRPr="006C7DDD">
        <w:t>создавать письменные оригинальные тексты с использованием необходимых речевых средств;</w:t>
      </w:r>
    </w:p>
    <w:p w:rsidR="006C7DDD" w:rsidRPr="006C7DDD" w:rsidRDefault="006C7DDD" w:rsidP="006C7DDD">
      <w:pPr>
        <w:pStyle w:val="a8"/>
        <w:ind w:firstLine="567"/>
        <w:jc w:val="both"/>
      </w:pPr>
      <w:r w:rsidRPr="006C7DDD">
        <w:t>использовать вербальные и невербальные средства или наглядные материалы, подготовленные  под руководством учителя;</w:t>
      </w:r>
    </w:p>
    <w:p w:rsidR="006C7DDD" w:rsidRPr="006C7DDD" w:rsidRDefault="006C7DDD" w:rsidP="006C7DDD">
      <w:pPr>
        <w:pStyle w:val="a8"/>
        <w:ind w:firstLine="567"/>
        <w:jc w:val="both"/>
      </w:pPr>
      <w:r w:rsidRPr="006C7DDD">
        <w:t>делать оценочный вывод о достижении цели коммуникации непосредственно после завершения коммуникативного контакта и обосновывать его.</w:t>
      </w:r>
    </w:p>
    <w:p w:rsidR="006C7DDD" w:rsidRPr="006C7DDD" w:rsidRDefault="006C7DDD" w:rsidP="006C7DDD">
      <w:pPr>
        <w:pStyle w:val="a8"/>
        <w:ind w:firstLine="567"/>
        <w:jc w:val="both"/>
      </w:pPr>
      <w:r w:rsidRPr="006C7DDD">
        <w:t xml:space="preserve">3.Формирование и развитие компетентности в области использования информационно-коммуникационных технологий (далее – ИКТ). </w:t>
      </w:r>
      <w:r w:rsidRPr="006C7DDD">
        <w:rPr>
          <w:i/>
        </w:rPr>
        <w:t>Обучающийся сможет:</w:t>
      </w:r>
    </w:p>
    <w:p w:rsidR="006C7DDD" w:rsidRPr="006C7DDD" w:rsidRDefault="006C7DDD" w:rsidP="006C7DDD">
      <w:pPr>
        <w:pStyle w:val="a8"/>
        <w:ind w:firstLine="567"/>
        <w:jc w:val="both"/>
      </w:pPr>
      <w:r w:rsidRPr="006C7DDD">
        <w:t>целенаправленно искать и использовать информационные ресурсы, необходимые для решения учебных и практических задач с помощью средств ИКТ;</w:t>
      </w:r>
    </w:p>
    <w:p w:rsidR="006C7DDD" w:rsidRPr="006C7DDD" w:rsidRDefault="006C7DDD" w:rsidP="006C7DDD">
      <w:pPr>
        <w:pStyle w:val="a8"/>
        <w:ind w:firstLine="567"/>
        <w:jc w:val="both"/>
      </w:pPr>
      <w:r w:rsidRPr="006C7DDD">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C7DDD" w:rsidRPr="006C7DDD" w:rsidRDefault="006C7DDD" w:rsidP="006C7DDD">
      <w:pPr>
        <w:pStyle w:val="a8"/>
        <w:ind w:firstLine="567"/>
        <w:jc w:val="both"/>
      </w:pPr>
      <w:r w:rsidRPr="006C7DDD">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C7DDD" w:rsidRPr="006C7DDD" w:rsidRDefault="006C7DDD" w:rsidP="006C7DDD">
      <w:pPr>
        <w:pStyle w:val="a8"/>
        <w:ind w:firstLine="567"/>
        <w:jc w:val="both"/>
        <w:rPr>
          <w:i/>
        </w:rPr>
      </w:pPr>
      <w:r w:rsidRPr="006C7DDD">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C7DDD" w:rsidRPr="006C7DDD" w:rsidRDefault="006C7DDD" w:rsidP="006C7DDD">
      <w:pPr>
        <w:pStyle w:val="a8"/>
        <w:ind w:firstLine="567"/>
        <w:jc w:val="both"/>
      </w:pPr>
      <w:r w:rsidRPr="006C7DDD">
        <w:t>• систематизировать, сопоставлять, анализировать, обобщать и интерпретировать информацию, содержащуюся в готовых информационных объектах;</w:t>
      </w:r>
    </w:p>
    <w:p w:rsidR="006C7DDD" w:rsidRPr="006C7DDD" w:rsidRDefault="006C7DDD" w:rsidP="006C7DDD">
      <w:pPr>
        <w:pStyle w:val="a8"/>
        <w:ind w:firstLine="567"/>
        <w:jc w:val="both"/>
      </w:pPr>
      <w:r w:rsidRPr="006C7DDD">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C7DDD" w:rsidRPr="006C7DDD" w:rsidRDefault="006C7DDD" w:rsidP="006C7DDD">
      <w:pPr>
        <w:pStyle w:val="a8"/>
        <w:ind w:firstLine="567"/>
        <w:jc w:val="both"/>
      </w:pPr>
      <w:r w:rsidRPr="006C7DDD">
        <w:t>• заполнять и дополнять таблицы, схемы.</w:t>
      </w:r>
    </w:p>
    <w:p w:rsidR="006C7DDD" w:rsidRPr="006C7DDD" w:rsidRDefault="006C7DDD" w:rsidP="006C7DDD">
      <w:pPr>
        <w:pStyle w:val="a8"/>
        <w:ind w:firstLine="567"/>
        <w:jc w:val="both"/>
      </w:pPr>
      <w:r w:rsidRPr="006C7DDD">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6C7DDD" w:rsidRPr="006C7DDD" w:rsidRDefault="006C7DDD" w:rsidP="006C7DDD">
      <w:pPr>
        <w:pStyle w:val="a8"/>
        <w:ind w:firstLine="567"/>
        <w:jc w:val="both"/>
      </w:pPr>
      <w:r w:rsidRPr="006C7DDD">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p>
    <w:p w:rsidR="006C7DDD" w:rsidRPr="006C7DDD" w:rsidRDefault="006C7DDD" w:rsidP="006C7DDD">
      <w:pPr>
        <w:pStyle w:val="a8"/>
        <w:ind w:firstLine="567"/>
        <w:jc w:val="both"/>
      </w:pPr>
    </w:p>
    <w:p w:rsidR="005E70CC" w:rsidRDefault="005E70CC" w:rsidP="006C7DDD">
      <w:pPr>
        <w:pStyle w:val="a8"/>
        <w:ind w:firstLine="567"/>
        <w:jc w:val="both"/>
        <w:rPr>
          <w:b/>
        </w:rPr>
      </w:pPr>
    </w:p>
    <w:p w:rsidR="005E70CC" w:rsidRDefault="005E70CC" w:rsidP="006C7DDD">
      <w:pPr>
        <w:pStyle w:val="a8"/>
        <w:ind w:firstLine="567"/>
        <w:jc w:val="both"/>
        <w:rPr>
          <w:b/>
        </w:rPr>
      </w:pPr>
    </w:p>
    <w:p w:rsidR="005E70CC" w:rsidRDefault="005E70CC" w:rsidP="006C7DDD">
      <w:pPr>
        <w:pStyle w:val="a8"/>
        <w:ind w:firstLine="567"/>
        <w:jc w:val="both"/>
        <w:rPr>
          <w:b/>
        </w:rPr>
      </w:pPr>
    </w:p>
    <w:p w:rsidR="006C7DDD" w:rsidRPr="006C7DDD" w:rsidRDefault="006C7DDD" w:rsidP="006C7DDD">
      <w:pPr>
        <w:pStyle w:val="a8"/>
        <w:ind w:firstLine="567"/>
        <w:jc w:val="both"/>
        <w:rPr>
          <w:b/>
        </w:rPr>
      </w:pPr>
      <w:r w:rsidRPr="006C7DDD">
        <w:rPr>
          <w:b/>
        </w:rPr>
        <w:lastRenderedPageBreak/>
        <w:t>Предметные результаты</w:t>
      </w:r>
    </w:p>
    <w:p w:rsidR="006C7DDD" w:rsidRPr="006C7DDD" w:rsidRDefault="006C7DDD" w:rsidP="006C7DDD">
      <w:pPr>
        <w:pStyle w:val="a8"/>
        <w:ind w:firstLine="567"/>
        <w:jc w:val="both"/>
        <w:rPr>
          <w:b/>
        </w:rPr>
      </w:pPr>
    </w:p>
    <w:p w:rsidR="006C7DDD" w:rsidRPr="006C7DDD" w:rsidRDefault="006C7DDD" w:rsidP="006C7DDD">
      <w:pPr>
        <w:pStyle w:val="a8"/>
        <w:ind w:firstLine="567"/>
        <w:jc w:val="both"/>
        <w:rPr>
          <w:i/>
          <w:iCs/>
        </w:rPr>
      </w:pPr>
      <w:r w:rsidRPr="006C7DDD">
        <w:rPr>
          <w:i/>
          <w:iCs/>
        </w:rPr>
        <w:t>Ученик научится:</w:t>
      </w:r>
    </w:p>
    <w:p w:rsidR="006C7DDD" w:rsidRPr="006C7DDD" w:rsidRDefault="006C7DDD" w:rsidP="006C7DDD">
      <w:pPr>
        <w:pStyle w:val="a8"/>
        <w:ind w:firstLine="567"/>
        <w:jc w:val="both"/>
        <w:rPr>
          <w:i/>
          <w:iCs/>
        </w:rPr>
      </w:pPr>
      <w:r w:rsidRPr="006C7DDD">
        <w:t>1)взаимодействовать с окружающими людьми в ситуациях формального и неформального межличностного и межкультурного общения;</w:t>
      </w:r>
    </w:p>
    <w:p w:rsidR="006C7DDD" w:rsidRPr="006C7DDD" w:rsidRDefault="006C7DDD" w:rsidP="006C7DDD">
      <w:pPr>
        <w:pStyle w:val="a8"/>
        <w:ind w:firstLine="567"/>
        <w:jc w:val="both"/>
      </w:pPr>
      <w:r w:rsidRPr="006C7DDD">
        <w:rPr>
          <w:iCs/>
        </w:rPr>
        <w:t>2)</w:t>
      </w:r>
      <w:r w:rsidRPr="006C7DDD">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C7DDD" w:rsidRPr="006C7DDD" w:rsidRDefault="006C7DDD" w:rsidP="006C7DDD">
      <w:pPr>
        <w:pStyle w:val="a8"/>
        <w:ind w:firstLine="567"/>
        <w:jc w:val="both"/>
      </w:pPr>
      <w:r w:rsidRPr="006C7DDD">
        <w:t>3) использовать коммуникативно-эстетические возможности родного языка;</w:t>
      </w:r>
    </w:p>
    <w:p w:rsidR="006C7DDD" w:rsidRPr="006C7DDD" w:rsidRDefault="006C7DDD" w:rsidP="006C7DDD">
      <w:pPr>
        <w:pStyle w:val="a8"/>
        <w:ind w:firstLine="567"/>
        <w:jc w:val="both"/>
      </w:pPr>
      <w:r w:rsidRPr="006C7DDD">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C7DDD" w:rsidRPr="006C7DDD" w:rsidRDefault="006C7DDD" w:rsidP="006C7DDD">
      <w:pPr>
        <w:pStyle w:val="a8"/>
        <w:ind w:firstLine="567"/>
        <w:jc w:val="both"/>
      </w:pPr>
      <w:r w:rsidRPr="006C7DDD">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6C7DDD" w:rsidRPr="006C7DDD" w:rsidRDefault="006C7DDD" w:rsidP="006C7DDD">
      <w:pPr>
        <w:pStyle w:val="a8"/>
        <w:ind w:firstLine="567"/>
        <w:jc w:val="both"/>
      </w:pPr>
      <w:r w:rsidRPr="006C7DDD">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C7DDD" w:rsidRPr="006C7DDD" w:rsidRDefault="006C7DDD" w:rsidP="006C7DDD">
      <w:pPr>
        <w:pStyle w:val="a8"/>
        <w:ind w:firstLine="567"/>
        <w:jc w:val="both"/>
      </w:pPr>
      <w:r w:rsidRPr="006C7DDD">
        <w:t>7) воспринимать родную литературу как одну из основных национально-культурных ценностей народа, как особого способа познания жизни;</w:t>
      </w:r>
    </w:p>
    <w:p w:rsidR="006C7DDD" w:rsidRPr="006C7DDD" w:rsidRDefault="006C7DDD" w:rsidP="006C7DDD">
      <w:pPr>
        <w:pStyle w:val="a8"/>
        <w:ind w:firstLine="567"/>
        <w:jc w:val="both"/>
      </w:pPr>
      <w:r w:rsidRPr="006C7DDD">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6C7DDD" w:rsidRPr="006C7DDD" w:rsidRDefault="006C7DDD" w:rsidP="006C7DDD">
      <w:pPr>
        <w:pStyle w:val="a8"/>
        <w:ind w:firstLine="567"/>
        <w:jc w:val="both"/>
      </w:pPr>
    </w:p>
    <w:p w:rsidR="006C7DDD" w:rsidRPr="006C7DDD" w:rsidRDefault="006C7DDD" w:rsidP="006C7DDD">
      <w:pPr>
        <w:pStyle w:val="a8"/>
        <w:ind w:firstLine="567"/>
        <w:jc w:val="both"/>
        <w:rPr>
          <w:i/>
          <w:iCs/>
        </w:rPr>
      </w:pPr>
      <w:r w:rsidRPr="006C7DDD">
        <w:rPr>
          <w:i/>
          <w:iCs/>
        </w:rPr>
        <w:t>Ученик получит возможность научиться:</w:t>
      </w:r>
    </w:p>
    <w:p w:rsidR="006C7DDD" w:rsidRPr="006C7DDD" w:rsidRDefault="006C7DDD" w:rsidP="006C7DDD">
      <w:pPr>
        <w:pStyle w:val="a8"/>
        <w:ind w:firstLine="567"/>
        <w:jc w:val="both"/>
      </w:pPr>
      <w:r w:rsidRPr="006C7DDD">
        <w:rPr>
          <w:i/>
          <w:iCs/>
        </w:rPr>
        <w:t>1)</w:t>
      </w:r>
      <w:r w:rsidRPr="006C7DDD">
        <w:t xml:space="preserve">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6C7DDD" w:rsidRPr="006C7DDD" w:rsidRDefault="006C7DDD" w:rsidP="006C7DDD">
      <w:pPr>
        <w:pStyle w:val="a8"/>
        <w:ind w:firstLine="567"/>
        <w:jc w:val="both"/>
      </w:pPr>
      <w:r w:rsidRPr="006C7DDD">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6C7DDD" w:rsidRPr="006C7DDD" w:rsidRDefault="006C7DDD" w:rsidP="006C7DDD">
      <w:pPr>
        <w:pStyle w:val="a8"/>
        <w:jc w:val="both"/>
      </w:pPr>
      <w:r w:rsidRPr="006C7DDD">
        <w:t xml:space="preserve">         </w:t>
      </w:r>
      <w:r w:rsidRPr="006C7DDD">
        <w:rPr>
          <w:i/>
        </w:rPr>
        <w:t>3</w:t>
      </w:r>
      <w:r w:rsidRPr="006C7DDD">
        <w:t>)ответственности за языковую культуру как общечеловеческую ценность.</w:t>
      </w:r>
    </w:p>
    <w:p w:rsidR="006C7DDD" w:rsidRPr="006C7DDD" w:rsidRDefault="006C7DDD" w:rsidP="006C7DDD">
      <w:pPr>
        <w:pStyle w:val="a8"/>
        <w:ind w:firstLine="567"/>
        <w:jc w:val="both"/>
      </w:pPr>
      <w:r w:rsidRPr="006C7DDD">
        <w:t>4)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C7DDD" w:rsidRPr="006C7DDD" w:rsidRDefault="006C7DDD" w:rsidP="006C7DDD">
      <w:pPr>
        <w:pStyle w:val="a8"/>
        <w:ind w:firstLine="567"/>
        <w:jc w:val="both"/>
        <w:rPr>
          <w:i/>
          <w:iCs/>
        </w:rPr>
      </w:pPr>
      <w:r w:rsidRPr="006C7DDD">
        <w:t>5) понимать литературные художественные произведения, отражающие разные этнокультурные традиции;</w:t>
      </w:r>
    </w:p>
    <w:p w:rsidR="006C7DDD" w:rsidRPr="006C7DDD" w:rsidRDefault="006C7DDD" w:rsidP="006C7DDD">
      <w:pPr>
        <w:pStyle w:val="a8"/>
        <w:ind w:firstLine="567"/>
        <w:jc w:val="both"/>
      </w:pPr>
      <w:proofErr w:type="gramStart"/>
      <w:r w:rsidRPr="006C7DDD">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6C7DDD" w:rsidRPr="006C7DDD" w:rsidRDefault="006C7DDD" w:rsidP="006C7DDD">
      <w:pPr>
        <w:pStyle w:val="a8"/>
        <w:rPr>
          <w:b/>
          <w:smallCaps/>
        </w:rPr>
      </w:pPr>
    </w:p>
    <w:p w:rsidR="006C7DDD" w:rsidRDefault="006C7DDD" w:rsidP="00955CF2">
      <w:pPr>
        <w:ind w:firstLine="567"/>
        <w:jc w:val="center"/>
        <w:rPr>
          <w:rFonts w:ascii="Times New Roman" w:hAnsi="Times New Roman" w:cs="Times New Roman"/>
          <w:b/>
        </w:rPr>
      </w:pPr>
    </w:p>
    <w:p w:rsidR="006C7DDD" w:rsidRDefault="006C7DDD" w:rsidP="00955CF2">
      <w:pPr>
        <w:ind w:firstLine="567"/>
        <w:jc w:val="center"/>
        <w:rPr>
          <w:rFonts w:ascii="Times New Roman" w:hAnsi="Times New Roman" w:cs="Times New Roman"/>
          <w:b/>
        </w:rPr>
      </w:pPr>
    </w:p>
    <w:p w:rsidR="006C7DDD" w:rsidRDefault="006C7DDD" w:rsidP="00955CF2">
      <w:pPr>
        <w:ind w:firstLine="567"/>
        <w:jc w:val="center"/>
        <w:rPr>
          <w:rFonts w:ascii="Times New Roman" w:hAnsi="Times New Roman" w:cs="Times New Roman"/>
          <w:b/>
        </w:rPr>
      </w:pPr>
    </w:p>
    <w:p w:rsidR="006C7DDD" w:rsidRDefault="006C7DDD" w:rsidP="00955CF2">
      <w:pPr>
        <w:ind w:firstLine="567"/>
        <w:jc w:val="center"/>
        <w:rPr>
          <w:rFonts w:ascii="Times New Roman" w:hAnsi="Times New Roman" w:cs="Times New Roman"/>
          <w:b/>
        </w:rPr>
      </w:pPr>
    </w:p>
    <w:p w:rsidR="00955CF2" w:rsidRPr="006C7DDD" w:rsidRDefault="00955CF2" w:rsidP="00955CF2">
      <w:pPr>
        <w:ind w:firstLine="567"/>
        <w:jc w:val="center"/>
        <w:rPr>
          <w:rFonts w:ascii="Times New Roman" w:hAnsi="Times New Roman" w:cs="Times New Roman"/>
        </w:rPr>
      </w:pPr>
      <w:r w:rsidRPr="006C7DDD">
        <w:rPr>
          <w:rFonts w:ascii="Times New Roman" w:hAnsi="Times New Roman" w:cs="Times New Roman"/>
          <w:b/>
        </w:rPr>
        <w:lastRenderedPageBreak/>
        <w:t>Примерные темы проектных и исследовательских работ</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Компьютерный сленг в русском языке.</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Названия денежных единиц в русском языке.</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Интернет-сленг.</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Этикетные формы обращения.</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Как быть вежливым?</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Являются ли жесты универсальным языком человечества?</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Искусство комплимента в русском и иностранных языках.</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 xml:space="preserve">Формы выражения вежливости (на примере иностранного и русского языков). </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Этикет приветствия в русском и иностранном языках.</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Анализ типов заголовков в современных СМИ, видов интервью в современных СМИ.</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Сетевой знак @ в разных языках.</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Девизы и слоганы любимых спортивных команд.</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Синонимический ряд: врач – доктор – лекарь – эскулап – целитель – врачеватель. Что общего и в чём различие?</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Язык и юмор.</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rPr>
        <w:t>Анализ примеров языковой игры в шутках и анекдотах</w:t>
      </w:r>
    </w:p>
    <w:p w:rsidR="00955CF2" w:rsidRPr="006C7DDD" w:rsidRDefault="00955CF2" w:rsidP="00955CF2">
      <w:pPr>
        <w:pStyle w:val="a8"/>
        <w:ind w:firstLine="567"/>
        <w:jc w:val="both"/>
      </w:pPr>
    </w:p>
    <w:p w:rsidR="00535DDE" w:rsidRPr="006C7DDD" w:rsidRDefault="00535DDE" w:rsidP="00535DDE">
      <w:pPr>
        <w:pStyle w:val="a8"/>
        <w:ind w:firstLine="567"/>
        <w:jc w:val="center"/>
        <w:rPr>
          <w:b/>
        </w:rPr>
      </w:pPr>
    </w:p>
    <w:p w:rsidR="00A327F0" w:rsidRPr="006C7DDD" w:rsidRDefault="00A327F0" w:rsidP="00F43B04">
      <w:pPr>
        <w:jc w:val="center"/>
        <w:rPr>
          <w:rFonts w:ascii="Times New Roman" w:hAnsi="Times New Roman" w:cs="Times New Roman"/>
          <w:b/>
          <w:noProof/>
          <w:lang w:eastAsia="ru-RU"/>
        </w:rPr>
      </w:pPr>
    </w:p>
    <w:p w:rsidR="002456CE" w:rsidRPr="006C7DDD" w:rsidRDefault="002456CE" w:rsidP="002A7C0C">
      <w:pPr>
        <w:jc w:val="center"/>
        <w:rPr>
          <w:rFonts w:ascii="Times New Roman" w:hAnsi="Times New Roman" w:cs="Times New Roman"/>
          <w:b/>
          <w:noProof/>
          <w:lang w:eastAsia="ru-RU"/>
        </w:rPr>
      </w:pPr>
    </w:p>
    <w:p w:rsidR="002456CE" w:rsidRPr="006C7DDD" w:rsidRDefault="002456CE" w:rsidP="002A7C0C">
      <w:pPr>
        <w:jc w:val="center"/>
        <w:rPr>
          <w:rFonts w:ascii="Times New Roman" w:hAnsi="Times New Roman" w:cs="Times New Roman"/>
          <w:b/>
          <w:noProof/>
          <w:lang w:eastAsia="ru-RU"/>
        </w:rPr>
      </w:pPr>
    </w:p>
    <w:p w:rsidR="002456CE" w:rsidRPr="006C7DDD" w:rsidRDefault="002456CE" w:rsidP="002A7C0C">
      <w:pPr>
        <w:jc w:val="center"/>
        <w:rPr>
          <w:rFonts w:ascii="Times New Roman" w:hAnsi="Times New Roman" w:cs="Times New Roman"/>
          <w:b/>
          <w:noProof/>
          <w:lang w:eastAsia="ru-RU"/>
        </w:rPr>
      </w:pPr>
    </w:p>
    <w:p w:rsidR="002456CE" w:rsidRPr="006C7DDD" w:rsidRDefault="002456CE" w:rsidP="002A7C0C">
      <w:pPr>
        <w:jc w:val="center"/>
        <w:rPr>
          <w:rFonts w:ascii="Times New Roman" w:hAnsi="Times New Roman" w:cs="Times New Roman"/>
          <w:b/>
          <w:noProof/>
          <w:lang w:eastAsia="ru-RU"/>
        </w:rPr>
      </w:pPr>
    </w:p>
    <w:p w:rsidR="002456CE" w:rsidRPr="006C7DDD" w:rsidRDefault="002456CE" w:rsidP="002A7C0C">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6C7DDD" w:rsidRDefault="006C7DDD" w:rsidP="006C7DDD">
      <w:pPr>
        <w:jc w:val="center"/>
        <w:rPr>
          <w:rFonts w:ascii="Times New Roman" w:hAnsi="Times New Roman" w:cs="Times New Roman"/>
          <w:b/>
          <w:noProof/>
          <w:lang w:eastAsia="ru-RU"/>
        </w:rPr>
      </w:pPr>
    </w:p>
    <w:p w:rsidR="002A7C0C" w:rsidRPr="006C7DDD" w:rsidRDefault="006C7DDD" w:rsidP="006C7DDD">
      <w:pPr>
        <w:jc w:val="center"/>
        <w:rPr>
          <w:rFonts w:ascii="Times New Roman" w:hAnsi="Times New Roman" w:cs="Times New Roman"/>
          <w:b/>
          <w:noProof/>
          <w:u w:val="single"/>
          <w:lang w:eastAsia="ru-RU"/>
        </w:rPr>
      </w:pPr>
      <w:r w:rsidRPr="006C7DDD">
        <w:rPr>
          <w:rFonts w:ascii="Times New Roman" w:hAnsi="Times New Roman" w:cs="Times New Roman"/>
          <w:b/>
          <w:noProof/>
          <w:u w:val="single"/>
          <w:lang w:eastAsia="ru-RU"/>
        </w:rPr>
        <w:lastRenderedPageBreak/>
        <w:t>Тематическое планирование</w:t>
      </w:r>
    </w:p>
    <w:tbl>
      <w:tblPr>
        <w:tblpPr w:leftFromText="180" w:rightFromText="180" w:vertAnchor="text" w:horzAnchor="margin" w:tblpX="250" w:tblpY="279"/>
        <w:tblW w:w="20264" w:type="dxa"/>
        <w:tblLayout w:type="fixed"/>
        <w:tblLook w:val="0000" w:firstRow="0" w:lastRow="0" w:firstColumn="0" w:lastColumn="0" w:noHBand="0" w:noVBand="0"/>
      </w:tblPr>
      <w:tblGrid>
        <w:gridCol w:w="1134"/>
        <w:gridCol w:w="6096"/>
        <w:gridCol w:w="986"/>
        <w:gridCol w:w="6947"/>
        <w:gridCol w:w="5101"/>
      </w:tblGrid>
      <w:tr w:rsidR="002A7C0C" w:rsidRPr="006C7DDD" w:rsidTr="002A7C0C">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2A7C0C" w:rsidRPr="006C7DDD" w:rsidRDefault="002A7C0C" w:rsidP="002A7C0C">
            <w:pPr>
              <w:pStyle w:val="a8"/>
              <w:jc w:val="center"/>
              <w:rPr>
                <w:b/>
              </w:rPr>
            </w:pPr>
            <w:r w:rsidRPr="006C7DDD">
              <w:rPr>
                <w:b/>
              </w:rPr>
              <w:t>№</w:t>
            </w:r>
          </w:p>
        </w:tc>
        <w:tc>
          <w:tcPr>
            <w:tcW w:w="6096" w:type="dxa"/>
            <w:tcBorders>
              <w:top w:val="single" w:sz="4" w:space="0" w:color="000000"/>
              <w:left w:val="single" w:sz="4" w:space="0" w:color="000000"/>
              <w:bottom w:val="single" w:sz="4" w:space="0" w:color="000000"/>
            </w:tcBorders>
            <w:shd w:val="clear" w:color="auto" w:fill="auto"/>
          </w:tcPr>
          <w:p w:rsidR="002A7C0C" w:rsidRPr="006C7DDD" w:rsidRDefault="002A7C0C" w:rsidP="002A7C0C">
            <w:pPr>
              <w:pStyle w:val="a8"/>
              <w:jc w:val="center"/>
              <w:rPr>
                <w:b/>
              </w:rPr>
            </w:pPr>
            <w:r w:rsidRPr="006C7DDD">
              <w:rPr>
                <w:b/>
              </w:rPr>
              <w:t>Тема</w:t>
            </w:r>
          </w:p>
        </w:tc>
        <w:tc>
          <w:tcPr>
            <w:tcW w:w="986" w:type="dxa"/>
            <w:tcBorders>
              <w:top w:val="single" w:sz="4" w:space="0" w:color="000000"/>
              <w:left w:val="single" w:sz="4" w:space="0" w:color="000000"/>
              <w:bottom w:val="single" w:sz="4" w:space="0" w:color="000000"/>
            </w:tcBorders>
            <w:shd w:val="clear" w:color="auto" w:fill="auto"/>
          </w:tcPr>
          <w:p w:rsidR="002A7C0C" w:rsidRPr="006C7DDD" w:rsidRDefault="002A7C0C" w:rsidP="002A7C0C">
            <w:pPr>
              <w:pStyle w:val="a8"/>
              <w:jc w:val="center"/>
              <w:rPr>
                <w:b/>
              </w:rPr>
            </w:pPr>
            <w:r w:rsidRPr="006C7DDD">
              <w:rPr>
                <w:b/>
              </w:rPr>
              <w:t>Количество часов</w:t>
            </w:r>
          </w:p>
        </w:tc>
        <w:tc>
          <w:tcPr>
            <w:tcW w:w="6947" w:type="dxa"/>
            <w:tcBorders>
              <w:top w:val="single" w:sz="4" w:space="0" w:color="000000"/>
              <w:left w:val="single" w:sz="4" w:space="0" w:color="000000"/>
              <w:bottom w:val="single" w:sz="4" w:space="0" w:color="000000"/>
              <w:right w:val="single" w:sz="4" w:space="0" w:color="auto"/>
            </w:tcBorders>
          </w:tcPr>
          <w:p w:rsidR="002A7C0C" w:rsidRPr="006C7DDD" w:rsidRDefault="002A7C0C" w:rsidP="002A7C0C">
            <w:pPr>
              <w:pStyle w:val="a8"/>
              <w:jc w:val="center"/>
              <w:rPr>
                <w:b/>
              </w:rPr>
            </w:pPr>
            <w:r w:rsidRPr="006C7DDD">
              <w:rPr>
                <w:b/>
                <w:lang w:eastAsia="zh-CN"/>
              </w:rPr>
              <w:t>Характеристика основных видов деятельности учащихся (на уровне учебных действий)</w:t>
            </w:r>
          </w:p>
        </w:tc>
      </w:tr>
      <w:tr w:rsidR="002A7C0C" w:rsidRPr="006C7DDD" w:rsidTr="002A7C0C">
        <w:tc>
          <w:tcPr>
            <w:tcW w:w="15163" w:type="dxa"/>
            <w:gridSpan w:val="4"/>
            <w:tcBorders>
              <w:top w:val="single" w:sz="4" w:space="0" w:color="000000"/>
              <w:left w:val="single" w:sz="4" w:space="0" w:color="000000"/>
              <w:bottom w:val="single" w:sz="4" w:space="0" w:color="000000"/>
              <w:right w:val="single" w:sz="4" w:space="0" w:color="auto"/>
            </w:tcBorders>
            <w:shd w:val="clear" w:color="auto" w:fill="auto"/>
          </w:tcPr>
          <w:p w:rsidR="002A7C0C" w:rsidRPr="006C7DDD" w:rsidRDefault="002A7C0C" w:rsidP="002A7C0C">
            <w:pPr>
              <w:pStyle w:val="a8"/>
              <w:rPr>
                <w:bCs/>
              </w:rPr>
            </w:pPr>
          </w:p>
          <w:p w:rsidR="002A7C0C" w:rsidRPr="006C7DDD" w:rsidRDefault="00535DDE" w:rsidP="002A7C0C">
            <w:pPr>
              <w:pStyle w:val="a8"/>
              <w:jc w:val="center"/>
              <w:rPr>
                <w:b/>
                <w:bCs/>
              </w:rPr>
            </w:pPr>
            <w:r w:rsidRPr="006C7DDD">
              <w:rPr>
                <w:b/>
              </w:rPr>
              <w:t xml:space="preserve">Язык и культура </w:t>
            </w:r>
            <w:r w:rsidR="00C17F66" w:rsidRPr="006C7DDD">
              <w:rPr>
                <w:b/>
                <w:bCs/>
              </w:rPr>
              <w:t>(4</w:t>
            </w:r>
            <w:r w:rsidR="002A7C0C" w:rsidRPr="006C7DDD">
              <w:rPr>
                <w:b/>
                <w:bCs/>
              </w:rPr>
              <w:t xml:space="preserve"> ч.)</w:t>
            </w:r>
          </w:p>
          <w:p w:rsidR="002A7C0C" w:rsidRPr="006C7DDD" w:rsidRDefault="002A7C0C" w:rsidP="002A7C0C">
            <w:pPr>
              <w:pStyle w:val="a8"/>
              <w:jc w:val="center"/>
              <w:rPr>
                <w:b/>
              </w:rPr>
            </w:pPr>
          </w:p>
        </w:tc>
        <w:tc>
          <w:tcPr>
            <w:tcW w:w="5101" w:type="dxa"/>
          </w:tcPr>
          <w:p w:rsidR="002A7C0C" w:rsidRPr="006C7DDD" w:rsidRDefault="002A7C0C" w:rsidP="002A7C0C">
            <w:pPr>
              <w:pStyle w:val="a8"/>
            </w:pPr>
          </w:p>
        </w:tc>
      </w:tr>
      <w:tr w:rsidR="00C17F66" w:rsidRPr="006C7DDD" w:rsidTr="00C17F66">
        <w:trPr>
          <w:gridAfter w:val="1"/>
          <w:wAfter w:w="5101" w:type="dxa"/>
        </w:trPr>
        <w:tc>
          <w:tcPr>
            <w:tcW w:w="1134" w:type="dxa"/>
            <w:tcBorders>
              <w:left w:val="single" w:sz="4" w:space="0" w:color="000000"/>
              <w:bottom w:val="single" w:sz="4" w:space="0" w:color="000000"/>
            </w:tcBorders>
            <w:shd w:val="clear" w:color="auto" w:fill="auto"/>
          </w:tcPr>
          <w:p w:rsidR="00C17F66" w:rsidRPr="006C7DDD" w:rsidRDefault="00C17F66" w:rsidP="0085118A">
            <w:pPr>
              <w:pStyle w:val="a9"/>
              <w:numPr>
                <w:ilvl w:val="0"/>
                <w:numId w:val="30"/>
              </w:numPr>
              <w:tabs>
                <w:tab w:val="left" w:pos="0"/>
              </w:tabs>
              <w:snapToGrid w:val="0"/>
              <w:jc w:val="both"/>
            </w:pPr>
          </w:p>
        </w:tc>
        <w:tc>
          <w:tcPr>
            <w:tcW w:w="6096" w:type="dxa"/>
            <w:tcBorders>
              <w:left w:val="single" w:sz="4" w:space="0" w:color="000000"/>
              <w:bottom w:val="single" w:sz="4" w:space="0" w:color="000000"/>
            </w:tcBorders>
            <w:shd w:val="clear" w:color="auto" w:fill="auto"/>
            <w:vAlign w:val="center"/>
          </w:tcPr>
          <w:p w:rsidR="00C17F66" w:rsidRPr="006C7DDD" w:rsidRDefault="00C17F66" w:rsidP="00C17F66">
            <w:pPr>
              <w:spacing w:after="190"/>
              <w:rPr>
                <w:rFonts w:ascii="Times New Roman" w:hAnsi="Times New Roman" w:cs="Times New Roman"/>
              </w:rPr>
            </w:pPr>
            <w:r w:rsidRPr="006C7DDD">
              <w:rPr>
                <w:rFonts w:ascii="Times New Roman" w:hAnsi="Times New Roman" w:cs="Times New Roman"/>
              </w:rPr>
              <w:t>Русский язык в Российской Федерации и в современном мире</w:t>
            </w:r>
          </w:p>
        </w:tc>
        <w:tc>
          <w:tcPr>
            <w:tcW w:w="986" w:type="dxa"/>
            <w:tcBorders>
              <w:left w:val="single" w:sz="4" w:space="0" w:color="000000"/>
              <w:bottom w:val="single" w:sz="4" w:space="0" w:color="000000"/>
            </w:tcBorders>
            <w:shd w:val="clear" w:color="auto" w:fill="auto"/>
          </w:tcPr>
          <w:p w:rsidR="00C17F66" w:rsidRPr="006C7DDD" w:rsidRDefault="00C17F66"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C17F66" w:rsidRPr="006C7DDD" w:rsidRDefault="00C17F66" w:rsidP="0085118A">
            <w:pPr>
              <w:snapToGrid w:val="0"/>
              <w:ind w:left="57" w:right="57"/>
              <w:jc w:val="both"/>
              <w:rPr>
                <w:rFonts w:ascii="Times New Roman" w:hAnsi="Times New Roman" w:cs="Times New Roman"/>
              </w:rPr>
            </w:pPr>
            <w:r w:rsidRPr="006C7DDD">
              <w:rPr>
                <w:rFonts w:ascii="Times New Roman" w:hAnsi="Times New Roman" w:cs="Times New Roman"/>
              </w:rPr>
              <w:t>Работа с  информацией из различных источников.</w:t>
            </w:r>
          </w:p>
        </w:tc>
      </w:tr>
      <w:tr w:rsidR="00C17F66" w:rsidRPr="006C7DDD" w:rsidTr="00C17F66">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C17F66" w:rsidRPr="006C7DDD" w:rsidRDefault="00C17F66"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C17F66" w:rsidRPr="006C7DDD" w:rsidRDefault="00C17F66" w:rsidP="00C17F66">
            <w:pPr>
              <w:spacing w:after="190"/>
              <w:rPr>
                <w:rFonts w:ascii="Times New Roman" w:hAnsi="Times New Roman" w:cs="Times New Roman"/>
              </w:rPr>
            </w:pPr>
            <w:r w:rsidRPr="006C7DDD">
              <w:rPr>
                <w:rFonts w:ascii="Times New Roman" w:hAnsi="Times New Roman" w:cs="Times New Roman"/>
              </w:rPr>
              <w:t>Система русского языка, его единицы и уровни. Русский язык как развивающееся явление</w:t>
            </w:r>
          </w:p>
        </w:tc>
        <w:tc>
          <w:tcPr>
            <w:tcW w:w="986" w:type="dxa"/>
            <w:tcBorders>
              <w:top w:val="single" w:sz="4" w:space="0" w:color="000000"/>
              <w:left w:val="single" w:sz="4" w:space="0" w:color="000000"/>
              <w:bottom w:val="single" w:sz="4" w:space="0" w:color="000000"/>
            </w:tcBorders>
            <w:shd w:val="clear" w:color="auto" w:fill="auto"/>
          </w:tcPr>
          <w:p w:rsidR="00C17F66" w:rsidRPr="006C7DDD" w:rsidRDefault="00C17F66"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C17F66" w:rsidRPr="006C7DDD" w:rsidRDefault="00C17F66" w:rsidP="0085118A">
            <w:pPr>
              <w:pStyle w:val="a8"/>
            </w:pPr>
            <w:r w:rsidRPr="006C7DDD">
              <w:t>Работа с  информацией из различных источников.</w:t>
            </w:r>
          </w:p>
        </w:tc>
      </w:tr>
      <w:tr w:rsidR="00C17F66" w:rsidRPr="006C7DDD" w:rsidTr="00C17F66">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C17F66" w:rsidRPr="006C7DDD" w:rsidRDefault="00C17F66"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C17F66" w:rsidRPr="006C7DDD" w:rsidRDefault="00C17F66" w:rsidP="00C17F66">
            <w:pPr>
              <w:spacing w:after="190"/>
              <w:rPr>
                <w:rFonts w:ascii="Times New Roman" w:hAnsi="Times New Roman" w:cs="Times New Roman"/>
              </w:rPr>
            </w:pPr>
            <w:r w:rsidRPr="006C7DDD">
              <w:rPr>
                <w:rFonts w:ascii="Times New Roman" w:hAnsi="Times New Roman" w:cs="Times New Roman"/>
              </w:rPr>
              <w:t>Изменение значений и переосмысление имеющихся в русском языке слов, их стилистическая переоценка</w:t>
            </w:r>
          </w:p>
        </w:tc>
        <w:tc>
          <w:tcPr>
            <w:tcW w:w="986" w:type="dxa"/>
            <w:tcBorders>
              <w:top w:val="single" w:sz="4" w:space="0" w:color="000000"/>
              <w:left w:val="single" w:sz="4" w:space="0" w:color="000000"/>
              <w:bottom w:val="single" w:sz="4" w:space="0" w:color="000000"/>
            </w:tcBorders>
            <w:shd w:val="clear" w:color="auto" w:fill="auto"/>
          </w:tcPr>
          <w:p w:rsidR="00C17F66" w:rsidRPr="006C7DDD" w:rsidRDefault="00C17F66"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C17F66" w:rsidRPr="006C7DDD" w:rsidRDefault="00C17F66" w:rsidP="0085118A">
            <w:pPr>
              <w:pStyle w:val="a8"/>
            </w:pPr>
            <w:r w:rsidRPr="006C7DDD">
              <w:t>Работа с  информацией из различных источников.</w:t>
            </w:r>
          </w:p>
        </w:tc>
      </w:tr>
      <w:tr w:rsidR="00C17F66" w:rsidRPr="006C7DDD" w:rsidTr="00C17F66">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C17F66" w:rsidRPr="006C7DDD" w:rsidRDefault="00C17F66"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C17F66" w:rsidRPr="006C7DDD" w:rsidRDefault="00C17F66" w:rsidP="00C17F66">
            <w:pPr>
              <w:spacing w:after="190"/>
              <w:rPr>
                <w:rFonts w:ascii="Times New Roman" w:hAnsi="Times New Roman" w:cs="Times New Roman"/>
              </w:rPr>
            </w:pPr>
            <w:r w:rsidRPr="006C7DDD">
              <w:rPr>
                <w:rFonts w:ascii="Times New Roman" w:hAnsi="Times New Roman" w:cs="Times New Roman"/>
                <w:w w:val="120"/>
              </w:rPr>
              <w:t>Проблемы экологии</w:t>
            </w:r>
            <w:r w:rsidRPr="006C7DDD">
              <w:rPr>
                <w:rFonts w:ascii="Times New Roman" w:hAnsi="Times New Roman" w:cs="Times New Roman"/>
                <w:spacing w:val="23"/>
                <w:w w:val="120"/>
              </w:rPr>
              <w:t xml:space="preserve"> </w:t>
            </w:r>
            <w:r w:rsidRPr="006C7DDD">
              <w:rPr>
                <w:rFonts w:ascii="Times New Roman" w:hAnsi="Times New Roman" w:cs="Times New Roman"/>
                <w:w w:val="120"/>
              </w:rPr>
              <w:t>языка.</w:t>
            </w:r>
          </w:p>
        </w:tc>
        <w:tc>
          <w:tcPr>
            <w:tcW w:w="986" w:type="dxa"/>
            <w:tcBorders>
              <w:top w:val="single" w:sz="4" w:space="0" w:color="000000"/>
              <w:left w:val="single" w:sz="4" w:space="0" w:color="000000"/>
              <w:bottom w:val="single" w:sz="4" w:space="0" w:color="000000"/>
            </w:tcBorders>
            <w:shd w:val="clear" w:color="auto" w:fill="auto"/>
          </w:tcPr>
          <w:p w:rsidR="00C17F66" w:rsidRPr="006C7DDD" w:rsidRDefault="00C17F66"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C17F66" w:rsidRPr="006C7DDD" w:rsidRDefault="00C17F66" w:rsidP="0085118A">
            <w:pPr>
              <w:pStyle w:val="a8"/>
            </w:pPr>
            <w:r w:rsidRPr="006C7DDD">
              <w:t>Работа с  информацией из различных источников.</w:t>
            </w:r>
          </w:p>
        </w:tc>
      </w:tr>
      <w:tr w:rsidR="00C17F66" w:rsidRPr="006C7DDD" w:rsidTr="00C17F66">
        <w:trPr>
          <w:gridAfter w:val="1"/>
          <w:wAfter w:w="5101" w:type="dxa"/>
        </w:trPr>
        <w:tc>
          <w:tcPr>
            <w:tcW w:w="15163" w:type="dxa"/>
            <w:gridSpan w:val="4"/>
            <w:tcBorders>
              <w:top w:val="single" w:sz="4" w:space="0" w:color="000000"/>
              <w:left w:val="single" w:sz="4" w:space="0" w:color="000000"/>
              <w:bottom w:val="single" w:sz="4" w:space="0" w:color="000000"/>
              <w:right w:val="single" w:sz="4" w:space="0" w:color="auto"/>
            </w:tcBorders>
            <w:shd w:val="clear" w:color="auto" w:fill="auto"/>
          </w:tcPr>
          <w:p w:rsidR="00C17F66" w:rsidRPr="006C7DDD" w:rsidRDefault="00C17F66" w:rsidP="00C17F66">
            <w:pPr>
              <w:pStyle w:val="a8"/>
              <w:jc w:val="center"/>
              <w:rPr>
                <w:b/>
              </w:rPr>
            </w:pPr>
          </w:p>
          <w:p w:rsidR="00C17F66" w:rsidRPr="006C7DDD" w:rsidRDefault="00C17F66" w:rsidP="00C17F66">
            <w:pPr>
              <w:pStyle w:val="a8"/>
              <w:jc w:val="center"/>
            </w:pPr>
            <w:r w:rsidRPr="006C7DDD">
              <w:rPr>
                <w:b/>
              </w:rPr>
              <w:t>Культура речи (6 ч.)</w:t>
            </w:r>
          </w:p>
          <w:p w:rsidR="00C17F66" w:rsidRPr="006C7DDD" w:rsidRDefault="00C17F66" w:rsidP="0085118A">
            <w:pPr>
              <w:pStyle w:val="a8"/>
            </w:pP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Этика и этикет в электронной среде общения.</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pStyle w:val="a8"/>
            </w:pPr>
            <w:r w:rsidRPr="006C7DDD">
              <w:t>Работа с  информацией из различных источников.</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 xml:space="preserve">Понятие </w:t>
            </w:r>
            <w:proofErr w:type="spellStart"/>
            <w:r w:rsidRPr="006C7DDD">
              <w:rPr>
                <w:rFonts w:ascii="Times New Roman" w:hAnsi="Times New Roman" w:cs="Times New Roman"/>
              </w:rPr>
              <w:t>нетикета</w:t>
            </w:r>
            <w:proofErr w:type="spellEnd"/>
            <w:r w:rsidRPr="006C7DDD">
              <w:rPr>
                <w:rFonts w:ascii="Times New Roman" w:hAnsi="Times New Roman" w:cs="Times New Roman"/>
              </w:rPr>
              <w:t xml:space="preserve">. </w:t>
            </w:r>
            <w:proofErr w:type="gramStart"/>
            <w:r w:rsidRPr="006C7DDD">
              <w:rPr>
                <w:rFonts w:ascii="Times New Roman" w:hAnsi="Times New Roman" w:cs="Times New Roman"/>
              </w:rPr>
              <w:t>Интернет-дискуссии</w:t>
            </w:r>
            <w:proofErr w:type="gramEnd"/>
            <w:r w:rsidRPr="006C7DDD">
              <w:rPr>
                <w:rFonts w:ascii="Times New Roman" w:hAnsi="Times New Roman" w:cs="Times New Roman"/>
              </w:rPr>
              <w:t>, Интернет-полемики.</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pStyle w:val="a8"/>
            </w:pPr>
            <w:r w:rsidRPr="006C7DDD">
              <w:t>Работа с  информацией из различных источников.</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Этикетное речевое поведение в ситуациях делового общения.</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pStyle w:val="a8"/>
            </w:pPr>
            <w:r w:rsidRPr="006C7DDD">
              <w:t>Работа с орфоэпическими словарями. Редактирование текста.</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Употребление языковых сре</w:t>
            </w:r>
            <w:proofErr w:type="gramStart"/>
            <w:r w:rsidRPr="006C7DDD">
              <w:rPr>
                <w:rFonts w:ascii="Times New Roman" w:hAnsi="Times New Roman" w:cs="Times New Roman"/>
              </w:rPr>
              <w:t>дств в с</w:t>
            </w:r>
            <w:proofErr w:type="gramEnd"/>
            <w:r w:rsidRPr="006C7DDD">
              <w:rPr>
                <w:rFonts w:ascii="Times New Roman" w:hAnsi="Times New Roman" w:cs="Times New Roman"/>
              </w:rPr>
              <w:t>оответствии с ситуацией и сферой речевого общения.</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pStyle w:val="a8"/>
            </w:pPr>
            <w:r w:rsidRPr="006C7DDD">
              <w:t>Анализировать текст с учётом коммуникативной ситуации.</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color w:val="000000"/>
              </w:rPr>
              <w:t>Понимание содержания устного и письменного высказывания, основной и дополнительной, явной и скрытой информации</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3F5B4E">
            <w:pPr>
              <w:pStyle w:val="a8"/>
            </w:pPr>
            <w:r w:rsidRPr="006C7DDD">
              <w:t>Анализировать текст с учётом коммуникативной ситуации.</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color w:val="000000"/>
              </w:rPr>
              <w:t>Ошибки, вызванные отклонениями от литературной нормы.</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Работа с грамматическими  словарями. Редактирование текста.</w:t>
            </w:r>
          </w:p>
        </w:tc>
      </w:tr>
      <w:tr w:rsidR="003F5B4E" w:rsidRPr="006C7DDD" w:rsidTr="00C17F66">
        <w:trPr>
          <w:gridAfter w:val="1"/>
          <w:wAfter w:w="5101" w:type="dxa"/>
        </w:trPr>
        <w:tc>
          <w:tcPr>
            <w:tcW w:w="15163" w:type="dxa"/>
            <w:gridSpan w:val="4"/>
            <w:tcBorders>
              <w:top w:val="single" w:sz="4" w:space="0" w:color="000000"/>
              <w:left w:val="single" w:sz="4" w:space="0" w:color="000000"/>
              <w:bottom w:val="single" w:sz="4" w:space="0" w:color="000000"/>
              <w:right w:val="single" w:sz="4" w:space="0" w:color="auto"/>
            </w:tcBorders>
            <w:shd w:val="clear" w:color="auto" w:fill="auto"/>
          </w:tcPr>
          <w:p w:rsidR="003F5B4E" w:rsidRPr="006C7DDD" w:rsidRDefault="003F5B4E" w:rsidP="003F5B4E">
            <w:pPr>
              <w:pStyle w:val="a8"/>
              <w:jc w:val="center"/>
              <w:rPr>
                <w:b/>
              </w:rPr>
            </w:pPr>
          </w:p>
          <w:p w:rsidR="003F5B4E" w:rsidRPr="006C7DDD" w:rsidRDefault="003F5B4E" w:rsidP="003F5B4E">
            <w:pPr>
              <w:pStyle w:val="a8"/>
              <w:jc w:val="center"/>
              <w:rPr>
                <w:b/>
              </w:rPr>
            </w:pPr>
            <w:r w:rsidRPr="006C7DDD">
              <w:rPr>
                <w:b/>
              </w:rPr>
              <w:t>Речь. Речевая деятельность. Текст (7 ч.)</w:t>
            </w:r>
          </w:p>
          <w:p w:rsidR="003F5B4E" w:rsidRPr="006C7DDD" w:rsidRDefault="003F5B4E" w:rsidP="0085118A">
            <w:pPr>
              <w:snapToGrid w:val="0"/>
              <w:ind w:left="57" w:right="57"/>
              <w:jc w:val="both"/>
              <w:rPr>
                <w:rFonts w:ascii="Times New Roman" w:hAnsi="Times New Roman" w:cs="Times New Roman"/>
              </w:rPr>
            </w:pP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Понятие речевого (риторического) идеала, эффективности речевого общения.</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Анализировать текст с учётом коммуникативной ситуации.</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Сферы и ситуации речевого общения (общение, сообщение, воздействие).</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Работа с  ресурсами Интернета.</w:t>
            </w:r>
          </w:p>
        </w:tc>
      </w:tr>
      <w:tr w:rsidR="003F5B4E" w:rsidRPr="006C7DDD" w:rsidTr="002A7C0C">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tcPr>
          <w:p w:rsidR="003F5B4E" w:rsidRPr="006C7DDD" w:rsidRDefault="003F5B4E" w:rsidP="006C7DDD">
            <w:pPr>
              <w:pStyle w:val="a8"/>
            </w:pPr>
            <w:r w:rsidRPr="006C7DDD">
              <w:t>Влияние языка на состояние общества.</w:t>
            </w:r>
          </w:p>
          <w:p w:rsidR="003F5B4E" w:rsidRPr="006C7DDD" w:rsidRDefault="003F5B4E" w:rsidP="006C7DDD">
            <w:pPr>
              <w:pStyle w:val="a8"/>
            </w:pP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Работа с  информацией из различных источников.</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Оратория: мастерство публичного выступления. Принципы подготовки к публичной речи.</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Строить текст  с учётом коммуникативной задачи.</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Техника импровизированной речи. Средства речевой выразительности: «цветы</w:t>
            </w:r>
            <w:proofErr w:type="gramStart"/>
            <w:r w:rsidRPr="006C7DDD">
              <w:rPr>
                <w:rFonts w:ascii="Times New Roman" w:hAnsi="Times New Roman" w:cs="Times New Roman"/>
              </w:rPr>
              <w:t>.</w:t>
            </w:r>
            <w:proofErr w:type="gramEnd"/>
            <w:r w:rsidRPr="006C7DDD">
              <w:rPr>
                <w:rFonts w:ascii="Times New Roman" w:hAnsi="Times New Roman" w:cs="Times New Roman"/>
              </w:rPr>
              <w:t xml:space="preserve"> </w:t>
            </w:r>
            <w:proofErr w:type="gramStart"/>
            <w:r w:rsidRPr="006C7DDD">
              <w:rPr>
                <w:rFonts w:ascii="Times New Roman" w:hAnsi="Times New Roman" w:cs="Times New Roman"/>
              </w:rPr>
              <w:t>к</w:t>
            </w:r>
            <w:proofErr w:type="gramEnd"/>
            <w:r w:rsidRPr="006C7DDD">
              <w:rPr>
                <w:rFonts w:ascii="Times New Roman" w:hAnsi="Times New Roman" w:cs="Times New Roman"/>
              </w:rPr>
              <w:t>расноречия». Риторика остроумия</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Строить текст  с учётом коммуникативной задачи.</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Категория монолога и диалога как формы речевого общения.</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85118A">
            <w:pPr>
              <w:snapToGrid w:val="0"/>
              <w:ind w:left="57" w:right="57"/>
              <w:jc w:val="both"/>
              <w:rPr>
                <w:rFonts w:ascii="Times New Roman" w:hAnsi="Times New Roman" w:cs="Times New Roman"/>
              </w:rPr>
            </w:pPr>
            <w:r w:rsidRPr="006C7DDD">
              <w:rPr>
                <w:rFonts w:ascii="Times New Roman" w:hAnsi="Times New Roman" w:cs="Times New Roman"/>
              </w:rPr>
              <w:t>Строить текст  с учётом коммуникативной задачи.</w:t>
            </w:r>
          </w:p>
        </w:tc>
      </w:tr>
      <w:tr w:rsidR="003F5B4E" w:rsidRPr="006C7DDD" w:rsidTr="006C7DDD">
        <w:trPr>
          <w:gridAfter w:val="1"/>
          <w:wAfter w:w="5101" w:type="dxa"/>
        </w:trPr>
        <w:tc>
          <w:tcPr>
            <w:tcW w:w="1134"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pStyle w:val="a9"/>
              <w:numPr>
                <w:ilvl w:val="0"/>
                <w:numId w:val="30"/>
              </w:numPr>
              <w:tabs>
                <w:tab w:val="left" w:pos="0"/>
              </w:tabs>
              <w:snapToGrid w:val="0"/>
              <w:jc w:val="both"/>
            </w:pPr>
          </w:p>
        </w:tc>
        <w:tc>
          <w:tcPr>
            <w:tcW w:w="6096" w:type="dxa"/>
            <w:tcBorders>
              <w:top w:val="single" w:sz="4" w:space="0" w:color="000000"/>
              <w:left w:val="single" w:sz="4" w:space="0" w:color="000000"/>
              <w:bottom w:val="single" w:sz="4" w:space="0" w:color="000000"/>
            </w:tcBorders>
            <w:shd w:val="clear" w:color="auto" w:fill="auto"/>
            <w:vAlign w:val="center"/>
          </w:tcPr>
          <w:p w:rsidR="003F5B4E" w:rsidRPr="006C7DDD" w:rsidRDefault="003F5B4E" w:rsidP="006C7DDD">
            <w:pPr>
              <w:spacing w:after="190"/>
              <w:rPr>
                <w:rFonts w:ascii="Times New Roman" w:hAnsi="Times New Roman" w:cs="Times New Roman"/>
              </w:rPr>
            </w:pPr>
            <w:r w:rsidRPr="006C7DDD">
              <w:rPr>
                <w:rFonts w:ascii="Times New Roman" w:hAnsi="Times New Roman" w:cs="Times New Roman"/>
              </w:rPr>
              <w:t>Риторика делового общения. Спор, дискуссия, полемика.</w:t>
            </w:r>
          </w:p>
        </w:tc>
        <w:tc>
          <w:tcPr>
            <w:tcW w:w="986" w:type="dxa"/>
            <w:tcBorders>
              <w:top w:val="single" w:sz="4" w:space="0" w:color="000000"/>
              <w:left w:val="single" w:sz="4" w:space="0" w:color="000000"/>
              <w:bottom w:val="single" w:sz="4" w:space="0" w:color="000000"/>
            </w:tcBorders>
            <w:shd w:val="clear" w:color="auto" w:fill="auto"/>
          </w:tcPr>
          <w:p w:rsidR="003F5B4E" w:rsidRPr="006C7DDD" w:rsidRDefault="003F5B4E" w:rsidP="0085118A">
            <w:pPr>
              <w:snapToGrid w:val="0"/>
              <w:jc w:val="center"/>
              <w:rPr>
                <w:rFonts w:ascii="Times New Roman" w:hAnsi="Times New Roman" w:cs="Times New Roman"/>
              </w:rPr>
            </w:pPr>
            <w:r w:rsidRPr="006C7DDD">
              <w:rPr>
                <w:rFonts w:ascii="Times New Roman" w:hAnsi="Times New Roman" w:cs="Times New Roman"/>
              </w:rPr>
              <w:t>1</w:t>
            </w:r>
          </w:p>
        </w:tc>
        <w:tc>
          <w:tcPr>
            <w:tcW w:w="6947" w:type="dxa"/>
            <w:tcBorders>
              <w:top w:val="single" w:sz="4" w:space="0" w:color="000000"/>
              <w:left w:val="single" w:sz="4" w:space="0" w:color="000000"/>
              <w:bottom w:val="single" w:sz="4" w:space="0" w:color="000000"/>
              <w:right w:val="single" w:sz="4" w:space="0" w:color="auto"/>
            </w:tcBorders>
          </w:tcPr>
          <w:p w:rsidR="003F5B4E" w:rsidRPr="006C7DDD" w:rsidRDefault="003F5B4E" w:rsidP="003F5B4E">
            <w:pPr>
              <w:pStyle w:val="a8"/>
            </w:pPr>
            <w:r w:rsidRPr="006C7DDD">
              <w:t xml:space="preserve">  Строить текст  с учётом коммуникативной задачи.</w:t>
            </w:r>
          </w:p>
        </w:tc>
      </w:tr>
    </w:tbl>
    <w:p w:rsidR="00446E24" w:rsidRPr="006C7DDD" w:rsidRDefault="00446E24" w:rsidP="0074020F">
      <w:pPr>
        <w:rPr>
          <w:rFonts w:ascii="Times New Roman" w:hAnsi="Times New Roman" w:cs="Times New Roman"/>
          <w:b/>
          <w:noProof/>
          <w:lang w:eastAsia="ru-RU"/>
        </w:rPr>
      </w:pPr>
    </w:p>
    <w:p w:rsidR="00446E24" w:rsidRPr="006C7DDD" w:rsidRDefault="00446E24" w:rsidP="002A7C0C">
      <w:pPr>
        <w:jc w:val="center"/>
        <w:rPr>
          <w:rFonts w:ascii="Times New Roman" w:hAnsi="Times New Roman" w:cs="Times New Roman"/>
          <w:b/>
          <w:noProof/>
          <w:lang w:eastAsia="ru-RU"/>
        </w:rPr>
      </w:pPr>
    </w:p>
    <w:p w:rsidR="00446E24" w:rsidRPr="006C7DDD" w:rsidRDefault="00446E24" w:rsidP="002A7C0C">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2456CE" w:rsidRPr="006C7DDD" w:rsidRDefault="002456CE" w:rsidP="006C7DDD">
      <w:pPr>
        <w:rPr>
          <w:rFonts w:ascii="Times New Roman" w:hAnsi="Times New Roman" w:cs="Times New Roman"/>
          <w:b/>
          <w:noProof/>
          <w:lang w:eastAsia="ru-RU"/>
        </w:rPr>
      </w:pPr>
    </w:p>
    <w:p w:rsidR="002456CE" w:rsidRPr="006C7DDD" w:rsidRDefault="002456CE" w:rsidP="00F43B04">
      <w:pPr>
        <w:jc w:val="center"/>
        <w:rPr>
          <w:rFonts w:ascii="Times New Roman" w:hAnsi="Times New Roman" w:cs="Times New Roman"/>
          <w:b/>
          <w:noProof/>
          <w:lang w:eastAsia="ru-RU"/>
        </w:rPr>
      </w:pPr>
    </w:p>
    <w:p w:rsidR="00F43B04" w:rsidRPr="006C7DDD" w:rsidRDefault="006C7DDD" w:rsidP="006C7DDD">
      <w:pPr>
        <w:jc w:val="center"/>
        <w:rPr>
          <w:rFonts w:ascii="Times New Roman" w:hAnsi="Times New Roman" w:cs="Times New Roman"/>
          <w:b/>
          <w:noProof/>
          <w:u w:val="single"/>
          <w:lang w:eastAsia="ru-RU"/>
        </w:rPr>
      </w:pPr>
      <w:r w:rsidRPr="006C7DDD">
        <w:rPr>
          <w:rFonts w:ascii="Times New Roman" w:hAnsi="Times New Roman" w:cs="Times New Roman"/>
          <w:b/>
          <w:noProof/>
          <w:u w:val="single"/>
          <w:lang w:eastAsia="ru-RU"/>
        </w:rPr>
        <w:lastRenderedPageBreak/>
        <w:t>Тематическое планирование</w:t>
      </w:r>
    </w:p>
    <w:p w:rsidR="00F43B04" w:rsidRPr="006C7DDD" w:rsidRDefault="00F43B04" w:rsidP="006C7DDD">
      <w:pPr>
        <w:jc w:val="center"/>
        <w:rPr>
          <w:rFonts w:ascii="Times New Roman" w:hAnsi="Times New Roman" w:cs="Times New Roman"/>
          <w:u w:val="single"/>
        </w:rPr>
      </w:pPr>
    </w:p>
    <w:tbl>
      <w:tblPr>
        <w:tblW w:w="16171" w:type="dxa"/>
        <w:tblInd w:w="-431" w:type="dxa"/>
        <w:tblLayout w:type="fixed"/>
        <w:tblCellMar>
          <w:left w:w="0" w:type="dxa"/>
          <w:right w:w="0" w:type="dxa"/>
        </w:tblCellMar>
        <w:tblLook w:val="0000" w:firstRow="0" w:lastRow="0" w:firstColumn="0" w:lastColumn="0" w:noHBand="0" w:noVBand="0"/>
      </w:tblPr>
      <w:tblGrid>
        <w:gridCol w:w="862"/>
        <w:gridCol w:w="1549"/>
        <w:gridCol w:w="577"/>
        <w:gridCol w:w="1124"/>
        <w:gridCol w:w="1985"/>
        <w:gridCol w:w="2136"/>
        <w:gridCol w:w="557"/>
        <w:gridCol w:w="3118"/>
        <w:gridCol w:w="719"/>
        <w:gridCol w:w="1266"/>
        <w:gridCol w:w="1417"/>
        <w:gridCol w:w="567"/>
        <w:gridCol w:w="294"/>
      </w:tblGrid>
      <w:tr w:rsidR="006C7DDD" w:rsidRPr="006C7DDD" w:rsidTr="008067E8">
        <w:tc>
          <w:tcPr>
            <w:tcW w:w="862" w:type="dxa"/>
            <w:tcBorders>
              <w:top w:val="single" w:sz="4" w:space="0" w:color="000000"/>
              <w:left w:val="single" w:sz="4" w:space="0" w:color="000000"/>
            </w:tcBorders>
            <w:shd w:val="clear" w:color="auto" w:fill="auto"/>
          </w:tcPr>
          <w:p w:rsidR="006C7DDD" w:rsidRPr="006C7DDD" w:rsidRDefault="006C7DDD" w:rsidP="00E14B1D">
            <w:pPr>
              <w:snapToGrid w:val="0"/>
              <w:ind w:left="-328" w:firstLine="328"/>
              <w:jc w:val="center"/>
              <w:rPr>
                <w:rFonts w:ascii="Times New Roman" w:hAnsi="Times New Roman" w:cs="Times New Roman"/>
                <w:b/>
                <w:bCs/>
              </w:rPr>
            </w:pPr>
            <w:r w:rsidRPr="006C7DDD">
              <w:rPr>
                <w:rFonts w:ascii="Times New Roman" w:hAnsi="Times New Roman" w:cs="Times New Roman"/>
                <w:b/>
                <w:bCs/>
              </w:rPr>
              <w:t>№</w:t>
            </w:r>
          </w:p>
        </w:tc>
        <w:tc>
          <w:tcPr>
            <w:tcW w:w="1549" w:type="dxa"/>
            <w:tcBorders>
              <w:top w:val="single" w:sz="4" w:space="0" w:color="000000"/>
              <w:left w:val="single" w:sz="4" w:space="0" w:color="000000"/>
            </w:tcBorders>
            <w:shd w:val="clear" w:color="auto" w:fill="auto"/>
          </w:tcPr>
          <w:p w:rsidR="006C7DDD" w:rsidRPr="006C7DDD" w:rsidRDefault="006C7DDD" w:rsidP="00E14B1D">
            <w:pPr>
              <w:snapToGrid w:val="0"/>
              <w:jc w:val="center"/>
              <w:rPr>
                <w:rFonts w:ascii="Times New Roman" w:hAnsi="Times New Roman" w:cs="Times New Roman"/>
                <w:b/>
                <w:bCs/>
              </w:rPr>
            </w:pPr>
            <w:r w:rsidRPr="006C7DDD">
              <w:rPr>
                <w:rFonts w:ascii="Times New Roman" w:hAnsi="Times New Roman" w:cs="Times New Roman"/>
                <w:b/>
                <w:bCs/>
              </w:rPr>
              <w:t>Тема</w:t>
            </w:r>
          </w:p>
        </w:tc>
        <w:tc>
          <w:tcPr>
            <w:tcW w:w="577" w:type="dxa"/>
            <w:tcBorders>
              <w:top w:val="single" w:sz="4" w:space="0" w:color="000000"/>
              <w:left w:val="single" w:sz="4" w:space="0" w:color="000000"/>
            </w:tcBorders>
            <w:shd w:val="clear" w:color="auto" w:fill="auto"/>
          </w:tcPr>
          <w:p w:rsidR="006C7DDD" w:rsidRPr="006C7DDD" w:rsidRDefault="006C7DDD" w:rsidP="00E14B1D">
            <w:pPr>
              <w:snapToGrid w:val="0"/>
              <w:jc w:val="center"/>
              <w:rPr>
                <w:rFonts w:ascii="Times New Roman" w:hAnsi="Times New Roman" w:cs="Times New Roman"/>
                <w:b/>
                <w:bCs/>
              </w:rPr>
            </w:pPr>
            <w:r w:rsidRPr="006C7DDD">
              <w:rPr>
                <w:rFonts w:ascii="Times New Roman" w:hAnsi="Times New Roman" w:cs="Times New Roman"/>
                <w:b/>
                <w:bCs/>
              </w:rPr>
              <w:t>Кол-во часов</w:t>
            </w:r>
          </w:p>
        </w:tc>
        <w:tc>
          <w:tcPr>
            <w:tcW w:w="1124" w:type="dxa"/>
            <w:tcBorders>
              <w:top w:val="single" w:sz="4" w:space="0" w:color="000000"/>
              <w:left w:val="single" w:sz="4" w:space="0" w:color="000000"/>
              <w:right w:val="single" w:sz="4" w:space="0" w:color="000000"/>
            </w:tcBorders>
          </w:tcPr>
          <w:p w:rsidR="006C7DDD" w:rsidRPr="006C7DDD" w:rsidRDefault="006C7DDD" w:rsidP="00E14B1D">
            <w:pPr>
              <w:snapToGrid w:val="0"/>
              <w:jc w:val="center"/>
              <w:rPr>
                <w:rFonts w:ascii="Times New Roman" w:hAnsi="Times New Roman" w:cs="Times New Roman"/>
                <w:b/>
                <w:bCs/>
              </w:rPr>
            </w:pPr>
            <w:r w:rsidRPr="006C7DDD">
              <w:rPr>
                <w:rFonts w:ascii="Times New Roman" w:hAnsi="Times New Roman" w:cs="Times New Roman"/>
                <w:b/>
                <w:bCs/>
              </w:rPr>
              <w:t>Тип урока</w:t>
            </w:r>
          </w:p>
        </w:tc>
        <w:tc>
          <w:tcPr>
            <w:tcW w:w="1985" w:type="dxa"/>
            <w:tcBorders>
              <w:top w:val="single" w:sz="4" w:space="0" w:color="000000"/>
              <w:left w:val="single" w:sz="4" w:space="0" w:color="000000"/>
            </w:tcBorders>
            <w:shd w:val="clear" w:color="auto" w:fill="auto"/>
          </w:tcPr>
          <w:p w:rsidR="006C7DDD" w:rsidRPr="006C7DDD" w:rsidRDefault="006C7DDD" w:rsidP="00E14B1D">
            <w:pPr>
              <w:snapToGrid w:val="0"/>
              <w:jc w:val="center"/>
              <w:rPr>
                <w:rFonts w:ascii="Times New Roman" w:hAnsi="Times New Roman" w:cs="Times New Roman"/>
                <w:b/>
                <w:bCs/>
              </w:rPr>
            </w:pPr>
            <w:r w:rsidRPr="006C7DDD">
              <w:rPr>
                <w:rFonts w:ascii="Times New Roman" w:hAnsi="Times New Roman" w:cs="Times New Roman"/>
                <w:b/>
                <w:bCs/>
              </w:rPr>
              <w:t>Элементы минимального содержания образования</w:t>
            </w:r>
          </w:p>
        </w:tc>
        <w:tc>
          <w:tcPr>
            <w:tcW w:w="2693" w:type="dxa"/>
            <w:gridSpan w:val="2"/>
            <w:tcBorders>
              <w:top w:val="single" w:sz="4" w:space="0" w:color="000000"/>
              <w:left w:val="single" w:sz="4" w:space="0" w:color="000000"/>
            </w:tcBorders>
            <w:shd w:val="clear" w:color="auto" w:fill="auto"/>
          </w:tcPr>
          <w:p w:rsidR="006C7DDD" w:rsidRPr="006C7DDD" w:rsidRDefault="006C7DDD" w:rsidP="00105FBD">
            <w:pPr>
              <w:snapToGrid w:val="0"/>
              <w:jc w:val="center"/>
              <w:rPr>
                <w:rFonts w:ascii="Times New Roman" w:hAnsi="Times New Roman" w:cs="Times New Roman"/>
                <w:b/>
                <w:bCs/>
              </w:rPr>
            </w:pPr>
            <w:r w:rsidRPr="006C7DDD">
              <w:rPr>
                <w:rFonts w:ascii="Times New Roman" w:hAnsi="Times New Roman" w:cs="Times New Roman"/>
                <w:b/>
                <w:bCs/>
              </w:rPr>
              <w:t>Основные виды деятельности</w:t>
            </w:r>
          </w:p>
        </w:tc>
        <w:tc>
          <w:tcPr>
            <w:tcW w:w="3118" w:type="dxa"/>
            <w:tcBorders>
              <w:top w:val="single" w:sz="4" w:space="0" w:color="000000"/>
              <w:left w:val="single" w:sz="4" w:space="0" w:color="000000"/>
            </w:tcBorders>
            <w:shd w:val="clear" w:color="auto" w:fill="auto"/>
          </w:tcPr>
          <w:p w:rsidR="006C7DDD" w:rsidRPr="006C7DDD" w:rsidRDefault="006C7DDD" w:rsidP="00E14B1D">
            <w:pPr>
              <w:shd w:val="clear" w:color="auto" w:fill="E7E6E6" w:themeFill="background2"/>
              <w:snapToGrid w:val="0"/>
              <w:jc w:val="center"/>
              <w:rPr>
                <w:rFonts w:ascii="Times New Roman" w:hAnsi="Times New Roman" w:cs="Times New Roman"/>
                <w:b/>
                <w:bCs/>
              </w:rPr>
            </w:pPr>
            <w:r w:rsidRPr="006C7DDD">
              <w:rPr>
                <w:rFonts w:ascii="Times New Roman" w:hAnsi="Times New Roman" w:cs="Times New Roman"/>
                <w:b/>
                <w:bCs/>
              </w:rPr>
              <w:t>Требования к  результату</w:t>
            </w:r>
          </w:p>
          <w:p w:rsidR="006C7DDD" w:rsidRPr="006C7DDD" w:rsidRDefault="006C7DDD" w:rsidP="00E14B1D">
            <w:pPr>
              <w:snapToGrid w:val="0"/>
              <w:jc w:val="center"/>
              <w:rPr>
                <w:rFonts w:ascii="Times New Roman" w:hAnsi="Times New Roman" w:cs="Times New Roman"/>
                <w:b/>
                <w:bCs/>
              </w:rPr>
            </w:pPr>
          </w:p>
        </w:tc>
        <w:tc>
          <w:tcPr>
            <w:tcW w:w="1985" w:type="dxa"/>
            <w:gridSpan w:val="2"/>
            <w:tcBorders>
              <w:top w:val="single" w:sz="4" w:space="0" w:color="000000"/>
              <w:left w:val="single" w:sz="4" w:space="0" w:color="000000"/>
            </w:tcBorders>
            <w:shd w:val="clear" w:color="auto" w:fill="auto"/>
          </w:tcPr>
          <w:p w:rsidR="006C7DDD" w:rsidRPr="006C7DDD" w:rsidRDefault="006C7DDD" w:rsidP="00E14B1D">
            <w:pPr>
              <w:snapToGrid w:val="0"/>
              <w:jc w:val="center"/>
              <w:rPr>
                <w:rFonts w:ascii="Times New Roman" w:hAnsi="Times New Roman" w:cs="Times New Roman"/>
                <w:b/>
                <w:bCs/>
              </w:rPr>
            </w:pPr>
            <w:r w:rsidRPr="006C7DDD">
              <w:rPr>
                <w:rFonts w:ascii="Times New Roman" w:hAnsi="Times New Roman" w:cs="Times New Roman"/>
                <w:b/>
                <w:bCs/>
              </w:rPr>
              <w:t xml:space="preserve">Вид контроля </w:t>
            </w:r>
          </w:p>
        </w:tc>
        <w:tc>
          <w:tcPr>
            <w:tcW w:w="1417" w:type="dxa"/>
            <w:tcBorders>
              <w:top w:val="single" w:sz="4" w:space="0" w:color="000000"/>
              <w:left w:val="single" w:sz="4" w:space="0" w:color="000000"/>
              <w:right w:val="single" w:sz="4" w:space="0" w:color="000000"/>
            </w:tcBorders>
          </w:tcPr>
          <w:p w:rsidR="006C7DDD" w:rsidRPr="006C7DDD" w:rsidRDefault="006C7DDD" w:rsidP="00E14B1D">
            <w:pPr>
              <w:snapToGrid w:val="0"/>
              <w:jc w:val="both"/>
              <w:rPr>
                <w:rFonts w:ascii="Times New Roman" w:hAnsi="Times New Roman" w:cs="Times New Roman"/>
                <w:b/>
                <w:bCs/>
              </w:rPr>
            </w:pPr>
            <w:r w:rsidRPr="006C7DDD">
              <w:rPr>
                <w:rFonts w:ascii="Times New Roman" w:hAnsi="Times New Roman" w:cs="Times New Roman"/>
                <w:b/>
              </w:rPr>
              <w:t>Материально-техническое обеспечение и дополнительная литература</w:t>
            </w:r>
          </w:p>
        </w:tc>
        <w:tc>
          <w:tcPr>
            <w:tcW w:w="861" w:type="dxa"/>
            <w:gridSpan w:val="2"/>
            <w:tcBorders>
              <w:top w:val="single" w:sz="4" w:space="0" w:color="000000"/>
              <w:left w:val="single" w:sz="4" w:space="0" w:color="000000"/>
              <w:right w:val="single" w:sz="4" w:space="0" w:color="auto"/>
            </w:tcBorders>
            <w:shd w:val="clear" w:color="auto" w:fill="auto"/>
          </w:tcPr>
          <w:p w:rsidR="006C7DDD" w:rsidRPr="006C7DDD" w:rsidRDefault="006C7DDD" w:rsidP="006C7DDD">
            <w:pPr>
              <w:snapToGrid w:val="0"/>
              <w:jc w:val="center"/>
              <w:rPr>
                <w:rFonts w:ascii="Times New Roman" w:hAnsi="Times New Roman" w:cs="Times New Roman"/>
                <w:b/>
                <w:bCs/>
              </w:rPr>
            </w:pPr>
            <w:r w:rsidRPr="006C7DDD">
              <w:rPr>
                <w:rFonts w:ascii="Times New Roman" w:hAnsi="Times New Roman" w:cs="Times New Roman"/>
                <w:b/>
                <w:bCs/>
              </w:rPr>
              <w:t>Домашнее задание</w:t>
            </w:r>
          </w:p>
          <w:p w:rsidR="006C7DDD" w:rsidRPr="006C7DDD" w:rsidRDefault="006C7DDD" w:rsidP="006C7DDD">
            <w:pPr>
              <w:snapToGrid w:val="0"/>
              <w:jc w:val="center"/>
              <w:rPr>
                <w:rFonts w:ascii="Times New Roman" w:hAnsi="Times New Roman" w:cs="Times New Roman"/>
                <w:b/>
                <w:bCs/>
              </w:rPr>
            </w:pPr>
            <w:r w:rsidRPr="006C7DDD">
              <w:rPr>
                <w:rFonts w:ascii="Times New Roman" w:hAnsi="Times New Roman" w:cs="Times New Roman"/>
                <w:b/>
                <w:bCs/>
              </w:rPr>
              <w:t>Дата</w:t>
            </w:r>
          </w:p>
          <w:p w:rsidR="006C7DDD" w:rsidRPr="006C7DDD" w:rsidRDefault="006C7DDD" w:rsidP="00746469">
            <w:pPr>
              <w:snapToGrid w:val="0"/>
              <w:jc w:val="center"/>
              <w:rPr>
                <w:rFonts w:ascii="Times New Roman" w:hAnsi="Times New Roman" w:cs="Times New Roman"/>
                <w:b/>
                <w:bCs/>
              </w:rPr>
            </w:pPr>
          </w:p>
        </w:tc>
      </w:tr>
      <w:tr w:rsidR="005872D3" w:rsidRPr="006C7DDD" w:rsidTr="008067E8">
        <w:tc>
          <w:tcPr>
            <w:tcW w:w="16171" w:type="dxa"/>
            <w:gridSpan w:val="13"/>
            <w:tcBorders>
              <w:top w:val="single" w:sz="4" w:space="0" w:color="000000"/>
              <w:left w:val="single" w:sz="4" w:space="0" w:color="000000"/>
              <w:bottom w:val="single" w:sz="4" w:space="0" w:color="000000"/>
              <w:right w:val="single" w:sz="4" w:space="0" w:color="auto"/>
            </w:tcBorders>
            <w:shd w:val="clear" w:color="auto" w:fill="auto"/>
          </w:tcPr>
          <w:p w:rsidR="005872D3" w:rsidRPr="006C7DDD" w:rsidRDefault="005872D3" w:rsidP="005872D3">
            <w:pPr>
              <w:pStyle w:val="a8"/>
              <w:jc w:val="center"/>
              <w:rPr>
                <w:b/>
                <w:bCs/>
              </w:rPr>
            </w:pPr>
            <w:r w:rsidRPr="006C7DDD">
              <w:rPr>
                <w:b/>
              </w:rPr>
              <w:t xml:space="preserve">Язык и культура </w:t>
            </w:r>
            <w:r w:rsidR="003F5B4E" w:rsidRPr="006C7DDD">
              <w:rPr>
                <w:b/>
                <w:bCs/>
              </w:rPr>
              <w:t>(4</w:t>
            </w:r>
            <w:r w:rsidRPr="006C7DDD">
              <w:rPr>
                <w:b/>
                <w:bCs/>
              </w:rPr>
              <w:t xml:space="preserve"> ч.)</w:t>
            </w:r>
          </w:p>
        </w:tc>
      </w:tr>
      <w:tr w:rsidR="006C7DDD" w:rsidRPr="006C7DDD" w:rsidTr="008067E8">
        <w:trPr>
          <w:trHeight w:val="1269"/>
        </w:trPr>
        <w:tc>
          <w:tcPr>
            <w:tcW w:w="862" w:type="dxa"/>
            <w:vMerge w:val="restart"/>
            <w:tcBorders>
              <w:left w:val="single" w:sz="4" w:space="0" w:color="000000"/>
            </w:tcBorders>
            <w:shd w:val="clear" w:color="auto" w:fill="auto"/>
          </w:tcPr>
          <w:p w:rsidR="006C7DDD" w:rsidRPr="006C7DDD" w:rsidRDefault="006C7DDD" w:rsidP="003F5B4E">
            <w:pPr>
              <w:pStyle w:val="a9"/>
              <w:numPr>
                <w:ilvl w:val="0"/>
                <w:numId w:val="31"/>
              </w:numPr>
              <w:tabs>
                <w:tab w:val="left" w:pos="0"/>
              </w:tabs>
              <w:snapToGrid w:val="0"/>
              <w:jc w:val="both"/>
            </w:pPr>
          </w:p>
        </w:tc>
        <w:tc>
          <w:tcPr>
            <w:tcW w:w="1549" w:type="dxa"/>
            <w:tcBorders>
              <w:left w:val="single" w:sz="4" w:space="0" w:color="000000"/>
              <w:bottom w:val="single" w:sz="4" w:space="0" w:color="auto"/>
            </w:tcBorders>
            <w:shd w:val="clear" w:color="auto" w:fill="auto"/>
            <w:vAlign w:val="center"/>
          </w:tcPr>
          <w:p w:rsidR="006C7DDD" w:rsidRPr="006C7DDD" w:rsidRDefault="006C7DDD" w:rsidP="003F5B4E">
            <w:pPr>
              <w:spacing w:after="190"/>
              <w:rPr>
                <w:rFonts w:ascii="Times New Roman" w:hAnsi="Times New Roman" w:cs="Times New Roman"/>
              </w:rPr>
            </w:pPr>
            <w:r w:rsidRPr="006C7DDD">
              <w:rPr>
                <w:rFonts w:ascii="Times New Roman" w:hAnsi="Times New Roman" w:cs="Times New Roman"/>
              </w:rPr>
              <w:t>Русский язык в Российской Федерации и в современном мире</w:t>
            </w:r>
          </w:p>
        </w:tc>
        <w:tc>
          <w:tcPr>
            <w:tcW w:w="577" w:type="dxa"/>
            <w:vMerge w:val="restart"/>
            <w:tcBorders>
              <w:left w:val="single" w:sz="4" w:space="0" w:color="000000"/>
            </w:tcBorders>
            <w:shd w:val="clear" w:color="auto" w:fill="auto"/>
          </w:tcPr>
          <w:p w:rsidR="006C7DDD" w:rsidRPr="006C7DDD" w:rsidRDefault="006C7DDD"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vMerge w:val="restart"/>
            <w:tcBorders>
              <w:left w:val="single" w:sz="4" w:space="0" w:color="000000"/>
              <w:right w:val="single" w:sz="4" w:space="0" w:color="000000"/>
            </w:tcBorders>
          </w:tcPr>
          <w:p w:rsidR="006C7DDD" w:rsidRPr="006C7DDD" w:rsidRDefault="006C7DDD"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6C7DDD" w:rsidRPr="006C7DDD" w:rsidRDefault="006C7DDD" w:rsidP="003F5B4E">
            <w:pPr>
              <w:snapToGrid w:val="0"/>
              <w:ind w:left="10"/>
              <w:rPr>
                <w:rFonts w:ascii="Times New Roman" w:hAnsi="Times New Roman" w:cs="Times New Roman"/>
                <w:iCs/>
              </w:rPr>
            </w:pPr>
          </w:p>
        </w:tc>
        <w:tc>
          <w:tcPr>
            <w:tcW w:w="1985" w:type="dxa"/>
            <w:vMerge w:val="restart"/>
            <w:tcBorders>
              <w:left w:val="single" w:sz="4" w:space="0" w:color="000000"/>
            </w:tcBorders>
            <w:shd w:val="clear" w:color="auto" w:fill="auto"/>
          </w:tcPr>
          <w:p w:rsidR="006C7DDD" w:rsidRPr="006C7DDD" w:rsidRDefault="006C7DDD" w:rsidP="006C7DDD">
            <w:pPr>
              <w:snapToGrid w:val="0"/>
              <w:rPr>
                <w:rFonts w:ascii="Times New Roman" w:hAnsi="Times New Roman" w:cs="Times New Roman"/>
              </w:rPr>
            </w:pPr>
            <w:r w:rsidRPr="006C7DDD">
              <w:rPr>
                <w:rFonts w:ascii="Times New Roman" w:hAnsi="Times New Roman" w:cs="Times New Roman"/>
                <w:iCs/>
                <w:color w:val="000000"/>
              </w:rPr>
              <w:t>Русский язык в Российской Федерации и в современном мире: в международном общении, в межнациональном общении.</w:t>
            </w:r>
          </w:p>
        </w:tc>
        <w:tc>
          <w:tcPr>
            <w:tcW w:w="2136" w:type="dxa"/>
            <w:vMerge w:val="restart"/>
            <w:tcBorders>
              <w:left w:val="single" w:sz="4" w:space="0" w:color="000000"/>
            </w:tcBorders>
            <w:shd w:val="clear" w:color="auto" w:fill="auto"/>
          </w:tcPr>
          <w:p w:rsidR="006C7DDD" w:rsidRPr="006C7DDD" w:rsidRDefault="006C7DDD" w:rsidP="006C7DDD">
            <w:pPr>
              <w:snapToGrid w:val="0"/>
              <w:rPr>
                <w:rFonts w:ascii="Times New Roman" w:hAnsi="Times New Roman" w:cs="Times New Roman"/>
              </w:rPr>
            </w:pPr>
            <w:r w:rsidRPr="006C7DDD">
              <w:rPr>
                <w:rFonts w:ascii="Times New Roman" w:hAnsi="Times New Roman" w:cs="Times New Roman"/>
              </w:rPr>
              <w:t>Составление монологических и диалогических высказываний. Работа с текстом.</w:t>
            </w:r>
          </w:p>
        </w:tc>
        <w:tc>
          <w:tcPr>
            <w:tcW w:w="4394" w:type="dxa"/>
            <w:gridSpan w:val="3"/>
            <w:vMerge w:val="restart"/>
            <w:tcBorders>
              <w:left w:val="single" w:sz="4" w:space="0" w:color="000000"/>
            </w:tcBorders>
            <w:shd w:val="clear" w:color="auto" w:fill="auto"/>
          </w:tcPr>
          <w:p w:rsidR="006C7DDD" w:rsidRPr="006C7DDD" w:rsidRDefault="006C7DDD" w:rsidP="003F5B4E">
            <w:pPr>
              <w:rPr>
                <w:rFonts w:ascii="Times New Roman" w:hAnsi="Times New Roman" w:cs="Times New Roman"/>
                <w:b/>
                <w:bCs/>
              </w:rPr>
            </w:pPr>
            <w:r w:rsidRPr="006C7DDD">
              <w:rPr>
                <w:rFonts w:ascii="Times New Roman" w:hAnsi="Times New Roman" w:cs="Times New Roman"/>
                <w:b/>
                <w:bCs/>
              </w:rPr>
              <w:t xml:space="preserve">Личностные: </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3) достаточный объем словарного запаса и усвоенных грамматических сре</w:t>
            </w:r>
            <w:proofErr w:type="gramStart"/>
            <w:r w:rsidRPr="006C7DDD">
              <w:rPr>
                <w:rFonts w:ascii="Times New Roman" w:hAnsi="Times New Roman" w:cs="Times New Roman"/>
              </w:rPr>
              <w:t>дств дл</w:t>
            </w:r>
            <w:proofErr w:type="gramEnd"/>
            <w:r w:rsidRPr="006C7DDD">
              <w:rPr>
                <w:rFonts w:ascii="Times New Roman" w:hAnsi="Times New Roman" w:cs="Times New Roman"/>
              </w:rPr>
              <w:t>я свободного выражения мыслей и чувств в процессе речевого общения; способность к самооценке на основе наблюдения за собственной речью.</w:t>
            </w:r>
          </w:p>
          <w:p w:rsidR="006C7DDD" w:rsidRPr="006C7DDD" w:rsidRDefault="006C7DDD" w:rsidP="006C7DDD">
            <w:pPr>
              <w:jc w:val="both"/>
              <w:rPr>
                <w:rFonts w:ascii="Times New Roman" w:hAnsi="Times New Roman" w:cs="Times New Roman"/>
                <w:b/>
                <w:bCs/>
              </w:rPr>
            </w:pPr>
            <w:r w:rsidRPr="006C7DDD">
              <w:rPr>
                <w:rFonts w:ascii="Times New Roman" w:hAnsi="Times New Roman" w:cs="Times New Roman"/>
                <w:b/>
                <w:bCs/>
              </w:rPr>
              <w:t xml:space="preserve">Предметные: </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bCs/>
              </w:rPr>
              <w:t>1)</w:t>
            </w:r>
            <w:r w:rsidRPr="006C7DDD">
              <w:rPr>
                <w:rFonts w:ascii="Times New Roman" w:hAnsi="Times New Roman" w:cs="Times New Roman"/>
                <w:b/>
                <w:bCs/>
              </w:rPr>
              <w:t xml:space="preserve"> </w:t>
            </w:r>
            <w:r w:rsidRPr="006C7DDD">
              <w:rPr>
                <w:rFonts w:ascii="Times New Roman" w:hAnsi="Times New Roman" w:cs="Times New Roman"/>
              </w:rPr>
              <w:t xml:space="preserve">представление об основных функциях языка, о роли русского языка как национального языка русского народа, </w:t>
            </w:r>
            <w:r w:rsidRPr="006C7DDD">
              <w:rPr>
                <w:rFonts w:ascii="Times New Roman" w:hAnsi="Times New Roman" w:cs="Times New Roman"/>
              </w:rPr>
              <w:lastRenderedPageBreak/>
              <w:t>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2) понимание места родного языка в системе гуманитарных наук и его роли в образовании в целом;</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3) усвоение основ научных знаний о родном языке; понимание взаимосвязи его уровней и единиц;</w:t>
            </w:r>
          </w:p>
          <w:p w:rsidR="006C7DDD" w:rsidRPr="006C7DDD" w:rsidRDefault="006C7DDD" w:rsidP="003C5406">
            <w:pPr>
              <w:ind w:firstLine="709"/>
              <w:jc w:val="both"/>
              <w:rPr>
                <w:rFonts w:ascii="Times New Roman" w:hAnsi="Times New Roman" w:cs="Times New Roman"/>
              </w:rPr>
            </w:pPr>
            <w:proofErr w:type="gramStart"/>
            <w:r w:rsidRPr="006C7DDD">
              <w:rPr>
                <w:rFonts w:ascii="Times New Roman" w:hAnsi="Times New Roman" w:cs="Times New Roman"/>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w:t>
            </w:r>
            <w:proofErr w:type="gramEnd"/>
            <w:r w:rsidRPr="006C7DDD">
              <w:rPr>
                <w:rFonts w:ascii="Times New Roman" w:hAnsi="Times New Roman" w:cs="Times New Roman"/>
              </w:rPr>
              <w:t xml:space="preserve"> текст, типы текста; основные единицы языка, их признаки и особенности употребления в речи;</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w:t>
            </w:r>
            <w:r w:rsidRPr="006C7DDD">
              <w:rPr>
                <w:rFonts w:ascii="Times New Roman" w:hAnsi="Times New Roman" w:cs="Times New Roman"/>
                <w:u w:val="single"/>
              </w:rPr>
              <w:t>т</w:t>
            </w:r>
            <w:r w:rsidRPr="006C7DDD">
              <w:rPr>
                <w:rFonts w:ascii="Times New Roman" w:hAnsi="Times New Roman" w:cs="Times New Roman"/>
              </w:rPr>
              <w:t>ных и письменных высказываний;</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lastRenderedPageBreak/>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6C7DDD" w:rsidRPr="006C7DDD" w:rsidRDefault="006C7DDD" w:rsidP="008067E8">
            <w:pPr>
              <w:ind w:left="141" w:firstLine="284"/>
              <w:rPr>
                <w:rFonts w:ascii="Times New Roman" w:hAnsi="Times New Roman" w:cs="Times New Roman"/>
              </w:rPr>
            </w:pPr>
            <w:r w:rsidRPr="006C7DDD">
              <w:rPr>
                <w:rFonts w:ascii="Times New Roman" w:hAnsi="Times New Roman" w:cs="Times New Roman"/>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6C7DDD" w:rsidRPr="006C7DDD" w:rsidRDefault="006C7DDD" w:rsidP="003F5B4E">
            <w:pPr>
              <w:pStyle w:val="Default"/>
              <w:rPr>
                <w:rFonts w:ascii="Times New Roman" w:hAnsi="Times New Roman" w:cs="Times New Roman"/>
                <w:b/>
              </w:rPr>
            </w:pPr>
            <w:proofErr w:type="spellStart"/>
            <w:r w:rsidRPr="006C7DDD">
              <w:rPr>
                <w:rFonts w:ascii="Times New Roman" w:hAnsi="Times New Roman" w:cs="Times New Roman"/>
                <w:b/>
              </w:rPr>
              <w:t>Метапредметные</w:t>
            </w:r>
            <w:proofErr w:type="spellEnd"/>
            <w:r w:rsidRPr="006C7DDD">
              <w:rPr>
                <w:rFonts w:ascii="Times New Roman" w:hAnsi="Times New Roman" w:cs="Times New Roman"/>
                <w:b/>
              </w:rPr>
              <w:t>:</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1) владение всеми видами речевой деятельности:</w:t>
            </w:r>
          </w:p>
          <w:p w:rsidR="006C7DDD" w:rsidRPr="006C7DDD" w:rsidRDefault="006C7DDD" w:rsidP="003C5406">
            <w:pPr>
              <w:ind w:firstLine="709"/>
              <w:jc w:val="both"/>
              <w:rPr>
                <w:rFonts w:ascii="Times New Roman" w:hAnsi="Times New Roman" w:cs="Times New Roman"/>
              </w:rPr>
            </w:pPr>
            <w:proofErr w:type="spellStart"/>
            <w:r w:rsidRPr="006C7DDD">
              <w:rPr>
                <w:rFonts w:ascii="Times New Roman" w:hAnsi="Times New Roman" w:cs="Times New Roman"/>
              </w:rPr>
              <w:t>Аудирование</w:t>
            </w:r>
            <w:proofErr w:type="spellEnd"/>
            <w:r w:rsidRPr="006C7DDD">
              <w:rPr>
                <w:rFonts w:ascii="Times New Roman" w:hAnsi="Times New Roman" w:cs="Times New Roman"/>
              </w:rPr>
              <w:t xml:space="preserve"> и чтение:</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lastRenderedPageBreak/>
              <w:t>• владение разными видами чтения (поисковым, просмотровым, ознакомительным, изучающим) текстов разных стилей и жанров;</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 адекватное восприятие на слух текстов разных стилей и жанров; владение разными видами </w:t>
            </w:r>
            <w:proofErr w:type="spellStart"/>
            <w:r w:rsidRPr="006C7DDD">
              <w:rPr>
                <w:rFonts w:ascii="Times New Roman" w:hAnsi="Times New Roman" w:cs="Times New Roman"/>
              </w:rPr>
              <w:t>аудирования</w:t>
            </w:r>
            <w:proofErr w:type="spellEnd"/>
            <w:r w:rsidRPr="006C7DDD">
              <w:rPr>
                <w:rFonts w:ascii="Times New Roman" w:hAnsi="Times New Roman" w:cs="Times New Roman"/>
              </w:rPr>
              <w:t xml:space="preserve"> (выборочным, ознакомительным, детальным);</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свободно пользоваться словарями различных типов, справочной литературой, в том числе и на электронных носителях;</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Pr="006C7DDD">
              <w:rPr>
                <w:rFonts w:ascii="Times New Roman" w:hAnsi="Times New Roman" w:cs="Times New Roman"/>
              </w:rPr>
              <w:t>аудирования</w:t>
            </w:r>
            <w:proofErr w:type="spellEnd"/>
            <w:r w:rsidRPr="006C7DDD">
              <w:rPr>
                <w:rFonts w:ascii="Times New Roman" w:hAnsi="Times New Roman" w:cs="Times New Roman"/>
              </w:rPr>
              <w:t>;</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говорение и письмо:</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w:t>
            </w:r>
            <w:r w:rsidRPr="006C7DDD">
              <w:rPr>
                <w:rFonts w:ascii="Times New Roman" w:hAnsi="Times New Roman" w:cs="Times New Roman"/>
              </w:rPr>
              <w:lastRenderedPageBreak/>
              <w:t>формулировать их в устной и письменной форме;</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умение воспроизводить прослушанный или прочитанный текст с заданной степенью свернутости (план, пересказ, конспект, аннотация);</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умение создавать устные и письменные тексты разных типов, стилей речи и жанров с учетом замысла, адресата и ситуации общения;</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6C7DDD">
              <w:rPr>
                <w:rFonts w:ascii="Times New Roman" w:hAnsi="Times New Roman" w:cs="Times New Roman"/>
              </w:rPr>
              <w:t>прочитанному</w:t>
            </w:r>
            <w:proofErr w:type="gramEnd"/>
            <w:r w:rsidRPr="006C7DDD">
              <w:rPr>
                <w:rFonts w:ascii="Times New Roman" w:hAnsi="Times New Roman" w:cs="Times New Roman"/>
              </w:rPr>
              <w:t>, услышанному, увиденному;</w:t>
            </w:r>
          </w:p>
          <w:p w:rsidR="006C7DDD" w:rsidRPr="006C7DDD" w:rsidRDefault="006C7DDD" w:rsidP="003C5406">
            <w:pPr>
              <w:ind w:firstLine="709"/>
              <w:jc w:val="both"/>
              <w:rPr>
                <w:rFonts w:ascii="Times New Roman" w:hAnsi="Times New Roman" w:cs="Times New Roman"/>
              </w:rPr>
            </w:pPr>
            <w:proofErr w:type="gramStart"/>
            <w:r w:rsidRPr="006C7DDD">
              <w:rPr>
                <w:rFonts w:ascii="Times New Roman" w:hAnsi="Times New Roman" w:cs="Times New Roman"/>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roofErr w:type="gramEnd"/>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 способность участвовать в речевом общении, соблюдая нормы </w:t>
            </w:r>
            <w:r w:rsidRPr="006C7DDD">
              <w:rPr>
                <w:rFonts w:ascii="Times New Roman" w:hAnsi="Times New Roman" w:cs="Times New Roman"/>
              </w:rPr>
              <w:lastRenderedPageBreak/>
              <w:t>речевого этикета; адекватно использовать жесты, мимику в процессе речевого общения;</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6C7DDD">
              <w:rPr>
                <w:rFonts w:ascii="Times New Roman" w:hAnsi="Times New Roman" w:cs="Times New Roman"/>
              </w:rPr>
              <w:t>межпредметном</w:t>
            </w:r>
            <w:proofErr w:type="spellEnd"/>
            <w:r w:rsidRPr="006C7DDD">
              <w:rPr>
                <w:rFonts w:ascii="Times New Roman" w:hAnsi="Times New Roman" w:cs="Times New Roman"/>
              </w:rPr>
              <w:t xml:space="preserve"> уровне (на уроках иностранного языка, литературы и др.);</w:t>
            </w:r>
          </w:p>
          <w:p w:rsidR="006C7DDD" w:rsidRPr="006C7DDD" w:rsidRDefault="006C7DDD" w:rsidP="003C5406">
            <w:pPr>
              <w:ind w:firstLine="709"/>
              <w:jc w:val="both"/>
              <w:rPr>
                <w:rFonts w:ascii="Times New Roman" w:hAnsi="Times New Roman" w:cs="Times New Roman"/>
              </w:rPr>
            </w:pPr>
            <w:r w:rsidRPr="006C7DDD">
              <w:rPr>
                <w:rFonts w:ascii="Times New Roman" w:hAnsi="Times New Roman" w:cs="Times New Roman"/>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w:t>
            </w:r>
            <w:r w:rsidRPr="006C7DDD">
              <w:rPr>
                <w:rFonts w:ascii="Times New Roman" w:hAnsi="Times New Roman" w:cs="Times New Roman"/>
              </w:rPr>
              <w:lastRenderedPageBreak/>
              <w:t>межличностного и межкультурного общения.</w:t>
            </w:r>
          </w:p>
          <w:p w:rsidR="006C7DDD" w:rsidRPr="006C7DDD" w:rsidRDefault="006C7DDD" w:rsidP="003F5B4E">
            <w:pPr>
              <w:snapToGrid w:val="0"/>
              <w:ind w:left="57" w:right="57"/>
              <w:jc w:val="both"/>
              <w:rPr>
                <w:rFonts w:ascii="Times New Roman" w:hAnsi="Times New Roman" w:cs="Times New Roman"/>
                <w:b/>
                <w:bCs/>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rPr>
            </w:pPr>
          </w:p>
          <w:p w:rsidR="006C7DDD" w:rsidRPr="006C7DDD" w:rsidRDefault="006C7DDD" w:rsidP="003F5B4E">
            <w:pPr>
              <w:jc w:val="center"/>
              <w:rPr>
                <w:rFonts w:ascii="Times New Roman" w:hAnsi="Times New Roman" w:cs="Times New Roman"/>
                <w:b/>
                <w:bCs/>
              </w:rPr>
            </w:pPr>
          </w:p>
        </w:tc>
        <w:tc>
          <w:tcPr>
            <w:tcW w:w="1266" w:type="dxa"/>
            <w:vMerge w:val="restart"/>
            <w:tcBorders>
              <w:left w:val="single" w:sz="4" w:space="0" w:color="000000"/>
            </w:tcBorders>
            <w:shd w:val="clear" w:color="auto" w:fill="auto"/>
          </w:tcPr>
          <w:p w:rsidR="006C7DDD" w:rsidRPr="006C7DDD" w:rsidRDefault="006C7DDD" w:rsidP="003F5B4E">
            <w:pPr>
              <w:snapToGrid w:val="0"/>
              <w:ind w:left="57"/>
              <w:jc w:val="both"/>
              <w:rPr>
                <w:rFonts w:ascii="Times New Roman" w:hAnsi="Times New Roman" w:cs="Times New Roman"/>
                <w:bCs/>
              </w:rPr>
            </w:pPr>
            <w:r w:rsidRPr="006C7DDD">
              <w:rPr>
                <w:rFonts w:ascii="Times New Roman" w:hAnsi="Times New Roman" w:cs="Times New Roman"/>
                <w:bCs/>
              </w:rPr>
              <w:lastRenderedPageBreak/>
              <w:t xml:space="preserve">Оценка работы с разными источниками </w:t>
            </w:r>
            <w:proofErr w:type="spellStart"/>
            <w:proofErr w:type="gramStart"/>
            <w:r w:rsidRPr="006C7DDD">
              <w:rPr>
                <w:rFonts w:ascii="Times New Roman" w:hAnsi="Times New Roman" w:cs="Times New Roman"/>
                <w:bCs/>
              </w:rPr>
              <w:t>информа</w:t>
            </w:r>
            <w:proofErr w:type="spellEnd"/>
            <w:r>
              <w:rPr>
                <w:rFonts w:ascii="Times New Roman" w:hAnsi="Times New Roman" w:cs="Times New Roman"/>
                <w:bCs/>
              </w:rPr>
              <w:t xml:space="preserve"> </w:t>
            </w:r>
            <w:proofErr w:type="spellStart"/>
            <w:r w:rsidRPr="006C7DDD">
              <w:rPr>
                <w:rFonts w:ascii="Times New Roman" w:hAnsi="Times New Roman" w:cs="Times New Roman"/>
                <w:bCs/>
              </w:rPr>
              <w:t>ции</w:t>
            </w:r>
            <w:proofErr w:type="spellEnd"/>
            <w:proofErr w:type="gramEnd"/>
            <w:r w:rsidRPr="006C7DDD">
              <w:rPr>
                <w:rFonts w:ascii="Times New Roman" w:hAnsi="Times New Roman" w:cs="Times New Roman"/>
                <w:bCs/>
              </w:rPr>
              <w:t>.</w:t>
            </w:r>
            <w:r w:rsidRPr="006C7DDD">
              <w:rPr>
                <w:rFonts w:ascii="Times New Roman" w:hAnsi="Times New Roman" w:cs="Times New Roman"/>
              </w:rPr>
              <w:t xml:space="preserve"> Орфографический и пунктуационный практикум.</w:t>
            </w:r>
          </w:p>
        </w:tc>
        <w:tc>
          <w:tcPr>
            <w:tcW w:w="1417" w:type="dxa"/>
            <w:vMerge w:val="restart"/>
            <w:tcBorders>
              <w:left w:val="single" w:sz="4" w:space="0" w:color="000000"/>
              <w:right w:val="single" w:sz="4" w:space="0" w:color="000000"/>
            </w:tcBorders>
          </w:tcPr>
          <w:p w:rsidR="006C7DDD" w:rsidRPr="006C7DDD" w:rsidRDefault="006C7DDD" w:rsidP="003F5B4E">
            <w:pPr>
              <w:snapToGrid w:val="0"/>
              <w:rPr>
                <w:rFonts w:ascii="Times New Roman" w:hAnsi="Times New Roman" w:cs="Times New Roman"/>
              </w:rPr>
            </w:pPr>
            <w:r w:rsidRPr="006C7DDD">
              <w:rPr>
                <w:rFonts w:ascii="Times New Roman" w:hAnsi="Times New Roman" w:cs="Times New Roman"/>
                <w:bCs/>
              </w:rPr>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ресурсы Интернета, словари, справочная литература.</w:t>
            </w:r>
          </w:p>
        </w:tc>
        <w:tc>
          <w:tcPr>
            <w:tcW w:w="861" w:type="dxa"/>
            <w:gridSpan w:val="2"/>
            <w:vMerge w:val="restart"/>
            <w:tcBorders>
              <w:left w:val="single" w:sz="4" w:space="0" w:color="000000"/>
              <w:right w:val="single" w:sz="4" w:space="0" w:color="auto"/>
            </w:tcBorders>
            <w:shd w:val="clear" w:color="auto" w:fill="auto"/>
          </w:tcPr>
          <w:p w:rsidR="006C7DDD" w:rsidRPr="006C7DDD" w:rsidRDefault="006C7DDD" w:rsidP="003F5B4E">
            <w:pPr>
              <w:snapToGrid w:val="0"/>
              <w:rPr>
                <w:rFonts w:ascii="Times New Roman" w:hAnsi="Times New Roman" w:cs="Times New Roman"/>
              </w:rPr>
            </w:pPr>
          </w:p>
        </w:tc>
      </w:tr>
      <w:tr w:rsidR="006C7DDD" w:rsidRPr="006C7DDD" w:rsidTr="008067E8">
        <w:trPr>
          <w:trHeight w:val="2871"/>
        </w:trPr>
        <w:tc>
          <w:tcPr>
            <w:tcW w:w="862" w:type="dxa"/>
            <w:vMerge/>
            <w:tcBorders>
              <w:left w:val="single" w:sz="4" w:space="0" w:color="000000"/>
              <w:bottom w:val="single" w:sz="4" w:space="0" w:color="000000"/>
            </w:tcBorders>
            <w:shd w:val="clear" w:color="auto" w:fill="auto"/>
          </w:tcPr>
          <w:p w:rsidR="006C7DDD" w:rsidRPr="006C7DDD" w:rsidRDefault="006C7DDD" w:rsidP="003F5B4E">
            <w:pPr>
              <w:pStyle w:val="a9"/>
              <w:numPr>
                <w:ilvl w:val="0"/>
                <w:numId w:val="31"/>
              </w:numPr>
              <w:tabs>
                <w:tab w:val="left" w:pos="0"/>
              </w:tabs>
              <w:snapToGrid w:val="0"/>
              <w:jc w:val="both"/>
            </w:pPr>
          </w:p>
        </w:tc>
        <w:tc>
          <w:tcPr>
            <w:tcW w:w="1549" w:type="dxa"/>
            <w:tcBorders>
              <w:top w:val="single" w:sz="4" w:space="0" w:color="auto"/>
              <w:left w:val="single" w:sz="4" w:space="0" w:color="000000"/>
              <w:bottom w:val="single" w:sz="4" w:space="0" w:color="000000"/>
            </w:tcBorders>
            <w:shd w:val="clear" w:color="auto" w:fill="auto"/>
            <w:vAlign w:val="center"/>
          </w:tcPr>
          <w:p w:rsidR="006C7DDD" w:rsidRPr="006C7DDD" w:rsidRDefault="006C7DDD" w:rsidP="003F5B4E">
            <w:pPr>
              <w:spacing w:after="190"/>
              <w:rPr>
                <w:rFonts w:ascii="Times New Roman" w:hAnsi="Times New Roman" w:cs="Times New Roman"/>
              </w:rPr>
            </w:pPr>
          </w:p>
        </w:tc>
        <w:tc>
          <w:tcPr>
            <w:tcW w:w="577" w:type="dxa"/>
            <w:vMerge/>
            <w:tcBorders>
              <w:left w:val="single" w:sz="4" w:space="0" w:color="000000"/>
              <w:bottom w:val="single" w:sz="4" w:space="0" w:color="000000"/>
            </w:tcBorders>
            <w:shd w:val="clear" w:color="auto" w:fill="auto"/>
          </w:tcPr>
          <w:p w:rsidR="006C7DDD" w:rsidRPr="006C7DDD" w:rsidRDefault="006C7DDD" w:rsidP="003F5B4E">
            <w:pPr>
              <w:snapToGrid w:val="0"/>
              <w:jc w:val="center"/>
              <w:rPr>
                <w:rFonts w:ascii="Times New Roman" w:hAnsi="Times New Roman" w:cs="Times New Roman"/>
              </w:rPr>
            </w:pPr>
          </w:p>
        </w:tc>
        <w:tc>
          <w:tcPr>
            <w:tcW w:w="1124" w:type="dxa"/>
            <w:vMerge/>
            <w:tcBorders>
              <w:left w:val="single" w:sz="4" w:space="0" w:color="000000"/>
              <w:bottom w:val="single" w:sz="4" w:space="0" w:color="000000"/>
              <w:right w:val="single" w:sz="4" w:space="0" w:color="000000"/>
            </w:tcBorders>
          </w:tcPr>
          <w:p w:rsidR="006C7DDD" w:rsidRPr="006C7DDD" w:rsidRDefault="006C7DDD" w:rsidP="003F5B4E">
            <w:pPr>
              <w:snapToGrid w:val="0"/>
              <w:rPr>
                <w:rFonts w:ascii="Times New Roman" w:hAnsi="Times New Roman" w:cs="Times New Roman"/>
                <w:iCs/>
              </w:rPr>
            </w:pPr>
          </w:p>
        </w:tc>
        <w:tc>
          <w:tcPr>
            <w:tcW w:w="1985" w:type="dxa"/>
            <w:vMerge/>
            <w:tcBorders>
              <w:left w:val="single" w:sz="4" w:space="0" w:color="000000"/>
              <w:bottom w:val="single" w:sz="4" w:space="0" w:color="000000"/>
            </w:tcBorders>
            <w:shd w:val="clear" w:color="auto" w:fill="auto"/>
          </w:tcPr>
          <w:p w:rsidR="006C7DDD" w:rsidRPr="006C7DDD" w:rsidRDefault="006C7DDD" w:rsidP="006C7DDD">
            <w:pPr>
              <w:snapToGrid w:val="0"/>
              <w:rPr>
                <w:rFonts w:ascii="Times New Roman" w:hAnsi="Times New Roman" w:cs="Times New Roman"/>
                <w:iCs/>
                <w:color w:val="000000"/>
              </w:rPr>
            </w:pPr>
          </w:p>
        </w:tc>
        <w:tc>
          <w:tcPr>
            <w:tcW w:w="2136" w:type="dxa"/>
            <w:vMerge/>
            <w:tcBorders>
              <w:left w:val="single" w:sz="4" w:space="0" w:color="000000"/>
              <w:bottom w:val="single" w:sz="4" w:space="0" w:color="000000"/>
            </w:tcBorders>
            <w:shd w:val="clear" w:color="auto" w:fill="auto"/>
          </w:tcPr>
          <w:p w:rsidR="006C7DDD" w:rsidRPr="006C7DDD" w:rsidRDefault="006C7DDD" w:rsidP="006C7DDD">
            <w:pPr>
              <w:snapToGrid w:val="0"/>
              <w:rPr>
                <w:rFonts w:ascii="Times New Roman" w:hAnsi="Times New Roman" w:cs="Times New Roman"/>
              </w:rPr>
            </w:pPr>
          </w:p>
        </w:tc>
        <w:tc>
          <w:tcPr>
            <w:tcW w:w="4394" w:type="dxa"/>
            <w:gridSpan w:val="3"/>
            <w:vMerge/>
            <w:tcBorders>
              <w:left w:val="single" w:sz="4" w:space="0" w:color="000000"/>
            </w:tcBorders>
            <w:shd w:val="clear" w:color="auto" w:fill="auto"/>
          </w:tcPr>
          <w:p w:rsidR="006C7DDD" w:rsidRPr="006C7DDD" w:rsidRDefault="006C7DDD" w:rsidP="003F5B4E">
            <w:pPr>
              <w:rPr>
                <w:rFonts w:ascii="Times New Roman" w:hAnsi="Times New Roman" w:cs="Times New Roman"/>
                <w:b/>
                <w:bCs/>
              </w:rPr>
            </w:pPr>
          </w:p>
        </w:tc>
        <w:tc>
          <w:tcPr>
            <w:tcW w:w="1266" w:type="dxa"/>
            <w:vMerge/>
            <w:tcBorders>
              <w:left w:val="single" w:sz="4" w:space="0" w:color="000000"/>
              <w:bottom w:val="single" w:sz="4" w:space="0" w:color="000000"/>
            </w:tcBorders>
            <w:shd w:val="clear" w:color="auto" w:fill="auto"/>
          </w:tcPr>
          <w:p w:rsidR="006C7DDD" w:rsidRPr="006C7DDD" w:rsidRDefault="006C7DDD" w:rsidP="003F5B4E">
            <w:pPr>
              <w:snapToGrid w:val="0"/>
              <w:ind w:left="57"/>
              <w:jc w:val="both"/>
              <w:rPr>
                <w:rFonts w:ascii="Times New Roman" w:hAnsi="Times New Roman" w:cs="Times New Roman"/>
                <w:bCs/>
              </w:rPr>
            </w:pPr>
          </w:p>
        </w:tc>
        <w:tc>
          <w:tcPr>
            <w:tcW w:w="1417" w:type="dxa"/>
            <w:vMerge/>
            <w:tcBorders>
              <w:left w:val="single" w:sz="4" w:space="0" w:color="000000"/>
              <w:bottom w:val="single" w:sz="4" w:space="0" w:color="000000"/>
              <w:right w:val="single" w:sz="4" w:space="0" w:color="000000"/>
            </w:tcBorders>
          </w:tcPr>
          <w:p w:rsidR="006C7DDD" w:rsidRPr="006C7DDD" w:rsidRDefault="006C7DDD" w:rsidP="003F5B4E">
            <w:pPr>
              <w:snapToGrid w:val="0"/>
              <w:rPr>
                <w:rFonts w:ascii="Times New Roman" w:hAnsi="Times New Roman" w:cs="Times New Roman"/>
                <w:bCs/>
              </w:rPr>
            </w:pPr>
          </w:p>
        </w:tc>
        <w:tc>
          <w:tcPr>
            <w:tcW w:w="861" w:type="dxa"/>
            <w:gridSpan w:val="2"/>
            <w:vMerge/>
            <w:tcBorders>
              <w:left w:val="single" w:sz="4" w:space="0" w:color="000000"/>
              <w:bottom w:val="single" w:sz="4" w:space="0" w:color="000000"/>
              <w:right w:val="single" w:sz="4" w:space="0" w:color="auto"/>
            </w:tcBorders>
            <w:shd w:val="clear" w:color="auto" w:fill="auto"/>
          </w:tcPr>
          <w:p w:rsidR="006C7DDD" w:rsidRPr="006C7DDD" w:rsidRDefault="006C7DDD" w:rsidP="003F5B4E">
            <w:pPr>
              <w:snapToGrid w:val="0"/>
              <w:rPr>
                <w:rFonts w:ascii="Times New Roman" w:hAnsi="Times New Roman" w:cs="Times New Roman"/>
              </w:rPr>
            </w:pPr>
          </w:p>
        </w:tc>
      </w:tr>
      <w:tr w:rsidR="006C7DDD" w:rsidRPr="006C7DDD" w:rsidTr="008067E8">
        <w:tc>
          <w:tcPr>
            <w:tcW w:w="862" w:type="dxa"/>
            <w:tcBorders>
              <w:left w:val="single" w:sz="4" w:space="0" w:color="000000"/>
              <w:bottom w:val="single" w:sz="4" w:space="0" w:color="000000"/>
            </w:tcBorders>
            <w:shd w:val="clear" w:color="auto" w:fill="auto"/>
          </w:tcPr>
          <w:p w:rsidR="006C7DDD" w:rsidRPr="006C7DDD" w:rsidRDefault="006C7DDD"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2.</w:t>
            </w:r>
          </w:p>
        </w:tc>
        <w:tc>
          <w:tcPr>
            <w:tcW w:w="1549" w:type="dxa"/>
            <w:tcBorders>
              <w:left w:val="single" w:sz="4" w:space="0" w:color="000000"/>
              <w:bottom w:val="single" w:sz="4" w:space="0" w:color="000000"/>
            </w:tcBorders>
            <w:shd w:val="clear" w:color="auto" w:fill="auto"/>
            <w:vAlign w:val="center"/>
          </w:tcPr>
          <w:p w:rsidR="006C7DDD" w:rsidRPr="006C7DDD" w:rsidRDefault="006C7DDD" w:rsidP="003F5B4E">
            <w:pPr>
              <w:spacing w:after="190"/>
              <w:rPr>
                <w:rFonts w:ascii="Times New Roman" w:hAnsi="Times New Roman" w:cs="Times New Roman"/>
              </w:rPr>
            </w:pPr>
            <w:r w:rsidRPr="006C7DDD">
              <w:rPr>
                <w:rFonts w:ascii="Times New Roman" w:hAnsi="Times New Roman" w:cs="Times New Roman"/>
              </w:rPr>
              <w:t xml:space="preserve">Система русского языка, его единицы и уровни. Русский язык как </w:t>
            </w:r>
            <w:proofErr w:type="gramStart"/>
            <w:r w:rsidRPr="006C7DDD">
              <w:rPr>
                <w:rFonts w:ascii="Times New Roman" w:hAnsi="Times New Roman" w:cs="Times New Roman"/>
              </w:rPr>
              <w:t>развивающее</w:t>
            </w:r>
            <w:r>
              <w:rPr>
                <w:rFonts w:ascii="Times New Roman" w:hAnsi="Times New Roman" w:cs="Times New Roman"/>
              </w:rPr>
              <w:t xml:space="preserve"> </w:t>
            </w:r>
            <w:proofErr w:type="spellStart"/>
            <w:r w:rsidRPr="006C7DDD">
              <w:rPr>
                <w:rFonts w:ascii="Times New Roman" w:hAnsi="Times New Roman" w:cs="Times New Roman"/>
              </w:rPr>
              <w:t>ся</w:t>
            </w:r>
            <w:proofErr w:type="spellEnd"/>
            <w:proofErr w:type="gramEnd"/>
            <w:r w:rsidRPr="006C7DDD">
              <w:rPr>
                <w:rFonts w:ascii="Times New Roman" w:hAnsi="Times New Roman" w:cs="Times New Roman"/>
              </w:rPr>
              <w:t xml:space="preserve"> явление</w:t>
            </w:r>
          </w:p>
        </w:tc>
        <w:tc>
          <w:tcPr>
            <w:tcW w:w="577" w:type="dxa"/>
            <w:tcBorders>
              <w:left w:val="single" w:sz="4" w:space="0" w:color="000000"/>
              <w:bottom w:val="single" w:sz="4" w:space="0" w:color="000000"/>
            </w:tcBorders>
            <w:shd w:val="clear" w:color="auto" w:fill="auto"/>
          </w:tcPr>
          <w:p w:rsidR="006C7DDD" w:rsidRPr="006C7DDD" w:rsidRDefault="006C7DDD"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6C7DDD" w:rsidRPr="006C7DDD" w:rsidRDefault="006C7DDD"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6C7DDD" w:rsidRPr="006C7DDD" w:rsidRDefault="006C7DDD" w:rsidP="003F5B4E">
            <w:pPr>
              <w:snapToGrid w:val="0"/>
              <w:rPr>
                <w:rFonts w:ascii="Times New Roman" w:hAnsi="Times New Roman" w:cs="Times New Roman"/>
                <w:iCs/>
              </w:rPr>
            </w:pPr>
          </w:p>
        </w:tc>
        <w:tc>
          <w:tcPr>
            <w:tcW w:w="1985" w:type="dxa"/>
            <w:tcBorders>
              <w:left w:val="single" w:sz="4" w:space="0" w:color="000000"/>
              <w:bottom w:val="single" w:sz="4" w:space="0" w:color="000000"/>
            </w:tcBorders>
            <w:shd w:val="clear" w:color="auto" w:fill="auto"/>
          </w:tcPr>
          <w:p w:rsidR="006C7DDD" w:rsidRPr="006C7DDD" w:rsidRDefault="006C7DDD" w:rsidP="003F5B4E">
            <w:pPr>
              <w:pStyle w:val="a8"/>
              <w:ind w:left="152" w:right="132"/>
            </w:pPr>
            <w:r w:rsidRPr="006C7DDD">
              <w:t xml:space="preserve">Система русского языка, его единицы и уровни. Понятие единиц языка. Различные уровни языковой системы. Их </w:t>
            </w:r>
            <w:r w:rsidRPr="006C7DDD">
              <w:lastRenderedPageBreak/>
              <w:t>характеристика. Русский язык как развивающееся явление.</w:t>
            </w:r>
          </w:p>
        </w:tc>
        <w:tc>
          <w:tcPr>
            <w:tcW w:w="2136" w:type="dxa"/>
            <w:tcBorders>
              <w:left w:val="single" w:sz="4" w:space="0" w:color="000000"/>
              <w:bottom w:val="single" w:sz="4" w:space="0" w:color="000000"/>
            </w:tcBorders>
            <w:shd w:val="clear" w:color="auto" w:fill="auto"/>
          </w:tcPr>
          <w:p w:rsidR="006C7DDD" w:rsidRPr="006C7DDD" w:rsidRDefault="006C7DDD" w:rsidP="00CE3DE0">
            <w:pPr>
              <w:rPr>
                <w:rFonts w:ascii="Times New Roman" w:hAnsi="Times New Roman" w:cs="Times New Roman"/>
              </w:rPr>
            </w:pPr>
            <w:r w:rsidRPr="006C7DDD">
              <w:rPr>
                <w:rFonts w:ascii="Times New Roman" w:hAnsi="Times New Roman" w:cs="Times New Roman"/>
              </w:rPr>
              <w:lastRenderedPageBreak/>
              <w:t xml:space="preserve">Работа с  информацией из различных источников, включая средства массовой информации, компакт-диски учебного назначения, ресурсы </w:t>
            </w:r>
            <w:r w:rsidRPr="006C7DDD">
              <w:rPr>
                <w:rFonts w:ascii="Times New Roman" w:hAnsi="Times New Roman" w:cs="Times New Roman"/>
              </w:rPr>
              <w:lastRenderedPageBreak/>
              <w:t xml:space="preserve">Интернета; </w:t>
            </w:r>
            <w:r w:rsidRPr="006C7DDD">
              <w:rPr>
                <w:rFonts w:ascii="Times New Roman" w:hAnsi="Times New Roman" w:cs="Times New Roman"/>
              </w:rPr>
              <w:br/>
              <w:t xml:space="preserve">работа со словарями различных типов, справочной литературой, в том числе и на электронных носителях. </w:t>
            </w:r>
          </w:p>
        </w:tc>
        <w:tc>
          <w:tcPr>
            <w:tcW w:w="4394" w:type="dxa"/>
            <w:gridSpan w:val="3"/>
            <w:vMerge/>
            <w:tcBorders>
              <w:left w:val="single" w:sz="4" w:space="0" w:color="000000"/>
            </w:tcBorders>
            <w:shd w:val="clear" w:color="auto" w:fill="auto"/>
          </w:tcPr>
          <w:p w:rsidR="006C7DDD" w:rsidRPr="006C7DDD" w:rsidRDefault="006C7DDD"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6C7DDD" w:rsidRDefault="006C7DDD" w:rsidP="003F5B4E">
            <w:pPr>
              <w:snapToGrid w:val="0"/>
              <w:ind w:left="57"/>
              <w:jc w:val="both"/>
              <w:rPr>
                <w:rFonts w:ascii="Times New Roman" w:hAnsi="Times New Roman" w:cs="Times New Roman"/>
                <w:bCs/>
              </w:rPr>
            </w:pPr>
            <w:r w:rsidRPr="006C7DDD">
              <w:rPr>
                <w:rFonts w:ascii="Times New Roman" w:hAnsi="Times New Roman" w:cs="Times New Roman"/>
                <w:bCs/>
              </w:rPr>
              <w:t xml:space="preserve">Оценка работы с разными источниками </w:t>
            </w:r>
            <w:proofErr w:type="spellStart"/>
            <w:r w:rsidRPr="006C7DDD">
              <w:rPr>
                <w:rFonts w:ascii="Times New Roman" w:hAnsi="Times New Roman" w:cs="Times New Roman"/>
                <w:bCs/>
              </w:rPr>
              <w:t>информа</w:t>
            </w:r>
            <w:proofErr w:type="spellEnd"/>
          </w:p>
          <w:p w:rsidR="006C7DDD" w:rsidRPr="006C7DDD" w:rsidRDefault="006C7DDD" w:rsidP="003F5B4E">
            <w:pPr>
              <w:snapToGrid w:val="0"/>
              <w:ind w:left="57"/>
              <w:jc w:val="both"/>
              <w:rPr>
                <w:rFonts w:ascii="Times New Roman" w:hAnsi="Times New Roman" w:cs="Times New Roman"/>
                <w:bCs/>
              </w:rPr>
            </w:pPr>
            <w:proofErr w:type="spellStart"/>
            <w:r w:rsidRPr="006C7DDD">
              <w:rPr>
                <w:rFonts w:ascii="Times New Roman" w:hAnsi="Times New Roman" w:cs="Times New Roman"/>
                <w:bCs/>
              </w:rPr>
              <w:t>ции</w:t>
            </w:r>
            <w:proofErr w:type="spellEnd"/>
            <w:r w:rsidRPr="006C7DDD">
              <w:rPr>
                <w:rFonts w:ascii="Times New Roman" w:hAnsi="Times New Roman" w:cs="Times New Roman"/>
                <w:bCs/>
              </w:rPr>
              <w:t>.</w:t>
            </w:r>
            <w:r w:rsidRPr="006C7DDD">
              <w:rPr>
                <w:rFonts w:ascii="Times New Roman" w:hAnsi="Times New Roman" w:cs="Times New Roman"/>
              </w:rPr>
              <w:t xml:space="preserve"> Орфографический и пунктуацио</w:t>
            </w:r>
            <w:r w:rsidRPr="006C7DDD">
              <w:rPr>
                <w:rFonts w:ascii="Times New Roman" w:hAnsi="Times New Roman" w:cs="Times New Roman"/>
              </w:rPr>
              <w:lastRenderedPageBreak/>
              <w:t>нный практикум.</w:t>
            </w:r>
          </w:p>
        </w:tc>
        <w:tc>
          <w:tcPr>
            <w:tcW w:w="1417" w:type="dxa"/>
            <w:tcBorders>
              <w:left w:val="single" w:sz="4" w:space="0" w:color="000000"/>
              <w:bottom w:val="single" w:sz="4" w:space="0" w:color="000000"/>
              <w:right w:val="single" w:sz="4" w:space="0" w:color="000000"/>
            </w:tcBorders>
          </w:tcPr>
          <w:p w:rsidR="006C7DDD" w:rsidRPr="006C7DDD" w:rsidRDefault="006C7DDD" w:rsidP="003F5B4E">
            <w:pPr>
              <w:snapToGrid w:val="0"/>
              <w:rPr>
                <w:rFonts w:ascii="Times New Roman" w:hAnsi="Times New Roman" w:cs="Times New Roman"/>
              </w:rPr>
            </w:pPr>
            <w:r w:rsidRPr="006C7DDD">
              <w:rPr>
                <w:rFonts w:ascii="Times New Roman" w:hAnsi="Times New Roman" w:cs="Times New Roman"/>
                <w:bCs/>
              </w:rPr>
              <w:lastRenderedPageBreak/>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w:t>
            </w:r>
            <w:r w:rsidRPr="006C7DDD">
              <w:rPr>
                <w:rFonts w:ascii="Times New Roman" w:hAnsi="Times New Roman" w:cs="Times New Roman"/>
              </w:rPr>
              <w:lastRenderedPageBreak/>
              <w:t>ресурсы Интернета, словари, справочная литература.</w:t>
            </w:r>
          </w:p>
        </w:tc>
        <w:tc>
          <w:tcPr>
            <w:tcW w:w="861" w:type="dxa"/>
            <w:gridSpan w:val="2"/>
            <w:tcBorders>
              <w:left w:val="single" w:sz="4" w:space="0" w:color="000000"/>
              <w:bottom w:val="single" w:sz="4" w:space="0" w:color="000000"/>
              <w:right w:val="single" w:sz="4" w:space="0" w:color="auto"/>
            </w:tcBorders>
            <w:shd w:val="clear" w:color="auto" w:fill="auto"/>
          </w:tcPr>
          <w:p w:rsidR="006C7DDD" w:rsidRPr="006C7DDD" w:rsidRDefault="006C7DDD" w:rsidP="00A25064">
            <w:pPr>
              <w:snapToGrid w:val="0"/>
              <w:rPr>
                <w:rFonts w:ascii="Times New Roman" w:hAnsi="Times New Roman" w:cs="Times New Roman"/>
              </w:rPr>
            </w:pPr>
          </w:p>
          <w:p w:rsidR="006C7DDD" w:rsidRPr="006C7DDD" w:rsidRDefault="006C7DDD" w:rsidP="003F5B4E">
            <w:pPr>
              <w:snapToGrid w:val="0"/>
              <w:rPr>
                <w:rFonts w:ascii="Times New Roman" w:hAnsi="Times New Roman" w:cs="Times New Roman"/>
              </w:rPr>
            </w:pPr>
          </w:p>
        </w:tc>
      </w:tr>
      <w:tr w:rsidR="008067E8" w:rsidRPr="006C7DDD" w:rsidTr="008067E8">
        <w:trPr>
          <w:trHeight w:val="2539"/>
        </w:trPr>
        <w:tc>
          <w:tcPr>
            <w:tcW w:w="862" w:type="dxa"/>
            <w:vMerge w:val="restart"/>
            <w:tcBorders>
              <w:left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lastRenderedPageBreak/>
              <w:t>3.</w:t>
            </w:r>
          </w:p>
        </w:tc>
        <w:tc>
          <w:tcPr>
            <w:tcW w:w="1549" w:type="dxa"/>
            <w:tcBorders>
              <w:left w:val="single" w:sz="4" w:space="0" w:color="000000"/>
              <w:bottom w:val="single" w:sz="4" w:space="0" w:color="auto"/>
            </w:tcBorders>
            <w:shd w:val="clear" w:color="auto" w:fill="auto"/>
            <w:vAlign w:val="center"/>
          </w:tcPr>
          <w:p w:rsidR="008067E8" w:rsidRPr="006C7DDD" w:rsidRDefault="008067E8" w:rsidP="003F5B4E">
            <w:pPr>
              <w:spacing w:after="190"/>
              <w:rPr>
                <w:rFonts w:ascii="Times New Roman" w:hAnsi="Times New Roman" w:cs="Times New Roman"/>
              </w:rPr>
            </w:pPr>
            <w:r w:rsidRPr="006C7DDD">
              <w:rPr>
                <w:rFonts w:ascii="Times New Roman" w:hAnsi="Times New Roman" w:cs="Times New Roman"/>
              </w:rPr>
              <w:t>Изменение значений и переосмысление имеющихся в русском языке слов, их стилистическая переоценка</w:t>
            </w:r>
          </w:p>
        </w:tc>
        <w:tc>
          <w:tcPr>
            <w:tcW w:w="577" w:type="dxa"/>
            <w:vMerge w:val="restart"/>
            <w:tcBorders>
              <w:left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vMerge w:val="restart"/>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8067E8" w:rsidRPr="006C7DDD" w:rsidRDefault="008067E8" w:rsidP="003F5B4E">
            <w:pPr>
              <w:snapToGrid w:val="0"/>
              <w:rPr>
                <w:rFonts w:ascii="Times New Roman" w:hAnsi="Times New Roman" w:cs="Times New Roman"/>
                <w:iCs/>
              </w:rPr>
            </w:pPr>
          </w:p>
        </w:tc>
        <w:tc>
          <w:tcPr>
            <w:tcW w:w="1985" w:type="dxa"/>
            <w:vMerge w:val="restart"/>
            <w:tcBorders>
              <w:left w:val="single" w:sz="4" w:space="0" w:color="000000"/>
            </w:tcBorders>
            <w:shd w:val="clear" w:color="auto" w:fill="auto"/>
          </w:tcPr>
          <w:p w:rsidR="008067E8" w:rsidRPr="006C7DDD" w:rsidRDefault="008067E8" w:rsidP="00CE3DE0">
            <w:pPr>
              <w:pStyle w:val="a8"/>
              <w:ind w:left="152" w:right="132"/>
            </w:pPr>
            <w:r w:rsidRPr="006C7DDD">
              <w:t xml:space="preserve">Общее </w:t>
            </w:r>
            <w:proofErr w:type="gramStart"/>
            <w:r w:rsidRPr="006C7DDD">
              <w:t>представление</w:t>
            </w:r>
            <w:proofErr w:type="gramEnd"/>
            <w:r w:rsidRPr="006C7DDD">
              <w:t xml:space="preserve"> о процессах переосмысления имеющихся в языке слов; отражение в толковых словарях изменений в </w:t>
            </w:r>
          </w:p>
          <w:p w:rsidR="008067E8" w:rsidRPr="006C7DDD" w:rsidRDefault="008067E8" w:rsidP="00CE3DE0">
            <w:pPr>
              <w:pStyle w:val="a8"/>
              <w:ind w:left="152" w:right="132"/>
              <w:rPr>
                <w:iCs/>
              </w:rPr>
            </w:pPr>
            <w:r w:rsidRPr="006C7DDD">
              <w:t xml:space="preserve">лексическом </w:t>
            </w:r>
            <w:proofErr w:type="gramStart"/>
            <w:r w:rsidRPr="006C7DDD">
              <w:t>значении</w:t>
            </w:r>
            <w:proofErr w:type="gramEnd"/>
            <w:r w:rsidRPr="006C7DDD">
              <w:t xml:space="preserve"> слова.  </w:t>
            </w:r>
          </w:p>
        </w:tc>
        <w:tc>
          <w:tcPr>
            <w:tcW w:w="2136" w:type="dxa"/>
            <w:vMerge w:val="restart"/>
            <w:tcBorders>
              <w:left w:val="single" w:sz="4" w:space="0" w:color="000000"/>
            </w:tcBorders>
            <w:shd w:val="clear" w:color="auto" w:fill="auto"/>
          </w:tcPr>
          <w:p w:rsidR="008067E8" w:rsidRPr="006C7DDD" w:rsidRDefault="008067E8" w:rsidP="003F5B4E">
            <w:pPr>
              <w:rPr>
                <w:rFonts w:ascii="Times New Roman" w:hAnsi="Times New Roman" w:cs="Times New Roman"/>
              </w:rPr>
            </w:pPr>
            <w:r w:rsidRPr="006C7DDD">
              <w:rPr>
                <w:rFonts w:ascii="Times New Roman" w:hAnsi="Times New Roman" w:cs="Times New Roman"/>
              </w:rPr>
              <w:t xml:space="preserve">Работа с  информацией из различных источников, включая средства массовой информации, компакт-диски учебного назначения, ресурсы Интернета; </w:t>
            </w:r>
            <w:r w:rsidRPr="006C7DDD">
              <w:rPr>
                <w:rFonts w:ascii="Times New Roman" w:hAnsi="Times New Roman" w:cs="Times New Roman"/>
              </w:rPr>
              <w:br/>
              <w:t>работа со словарями различных типов, справочной литературой, в том числе и на электронных носителях. Орфографический и пунктуационный практикум.</w:t>
            </w:r>
          </w:p>
          <w:p w:rsidR="008067E8" w:rsidRPr="006C7DDD" w:rsidRDefault="008067E8" w:rsidP="003F5B4E">
            <w:pPr>
              <w:shd w:val="clear" w:color="auto" w:fill="E7E6E6" w:themeFill="background2"/>
              <w:snapToGrid w:val="0"/>
              <w:ind w:left="57" w:right="57"/>
              <w:rPr>
                <w:rFonts w:ascii="Times New Roman" w:hAnsi="Times New Roman" w:cs="Times New Roman"/>
              </w:rPr>
            </w:pP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vMerge w:val="restart"/>
            <w:tcBorders>
              <w:left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Cs/>
              </w:rPr>
            </w:pPr>
            <w:r w:rsidRPr="006C7DDD">
              <w:rPr>
                <w:rFonts w:ascii="Times New Roman" w:hAnsi="Times New Roman" w:cs="Times New Roman"/>
                <w:bCs/>
              </w:rPr>
              <w:t>Оценка работы с разными источниками информации.</w:t>
            </w:r>
            <w:r w:rsidRPr="006C7DDD">
              <w:rPr>
                <w:rFonts w:ascii="Times New Roman" w:hAnsi="Times New Roman" w:cs="Times New Roman"/>
              </w:rPr>
              <w:t xml:space="preserve"> Орфографический и пунктуационный практикум.</w:t>
            </w:r>
          </w:p>
        </w:tc>
        <w:tc>
          <w:tcPr>
            <w:tcW w:w="1417" w:type="dxa"/>
            <w:vMerge w:val="restart"/>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bCs/>
              </w:rPr>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ресурсы Интернета, словари, справочная литература.</w:t>
            </w:r>
          </w:p>
        </w:tc>
        <w:tc>
          <w:tcPr>
            <w:tcW w:w="861" w:type="dxa"/>
            <w:gridSpan w:val="2"/>
            <w:vMerge w:val="restart"/>
            <w:tcBorders>
              <w:left w:val="single" w:sz="4" w:space="0" w:color="000000"/>
              <w:right w:val="single" w:sz="4" w:space="0" w:color="auto"/>
            </w:tcBorders>
            <w:shd w:val="clear" w:color="auto" w:fill="auto"/>
          </w:tcPr>
          <w:p w:rsidR="008067E8" w:rsidRPr="006C7DDD" w:rsidRDefault="008067E8" w:rsidP="003F5B4E">
            <w:pPr>
              <w:snapToGrid w:val="0"/>
              <w:rPr>
                <w:rFonts w:ascii="Times New Roman" w:hAnsi="Times New Roman" w:cs="Times New Roman"/>
              </w:rPr>
            </w:pPr>
          </w:p>
        </w:tc>
      </w:tr>
      <w:tr w:rsidR="008067E8" w:rsidRPr="006C7DDD" w:rsidTr="008067E8">
        <w:trPr>
          <w:trHeight w:val="1546"/>
        </w:trPr>
        <w:tc>
          <w:tcPr>
            <w:tcW w:w="862" w:type="dxa"/>
            <w:vMerge/>
            <w:tcBorders>
              <w:left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p>
        </w:tc>
        <w:tc>
          <w:tcPr>
            <w:tcW w:w="1549" w:type="dxa"/>
            <w:tcBorders>
              <w:top w:val="single" w:sz="4" w:space="0" w:color="auto"/>
              <w:left w:val="single" w:sz="4" w:space="0" w:color="000000"/>
            </w:tcBorders>
            <w:shd w:val="clear" w:color="auto" w:fill="auto"/>
            <w:vAlign w:val="center"/>
          </w:tcPr>
          <w:p w:rsidR="008067E8" w:rsidRPr="006C7DDD" w:rsidRDefault="008067E8" w:rsidP="003F5B4E">
            <w:pPr>
              <w:spacing w:after="190"/>
              <w:rPr>
                <w:rFonts w:ascii="Times New Roman" w:hAnsi="Times New Roman" w:cs="Times New Roman"/>
              </w:rPr>
            </w:pPr>
          </w:p>
        </w:tc>
        <w:tc>
          <w:tcPr>
            <w:tcW w:w="577" w:type="dxa"/>
            <w:vMerge/>
            <w:tcBorders>
              <w:left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p>
        </w:tc>
        <w:tc>
          <w:tcPr>
            <w:tcW w:w="1124" w:type="dxa"/>
            <w:vMerge/>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p>
        </w:tc>
        <w:tc>
          <w:tcPr>
            <w:tcW w:w="1985" w:type="dxa"/>
            <w:vMerge/>
            <w:tcBorders>
              <w:left w:val="single" w:sz="4" w:space="0" w:color="000000"/>
            </w:tcBorders>
            <w:shd w:val="clear" w:color="auto" w:fill="auto"/>
          </w:tcPr>
          <w:p w:rsidR="008067E8" w:rsidRPr="006C7DDD" w:rsidRDefault="008067E8" w:rsidP="00CE3DE0">
            <w:pPr>
              <w:pStyle w:val="a8"/>
              <w:ind w:left="152" w:right="132"/>
            </w:pPr>
          </w:p>
        </w:tc>
        <w:tc>
          <w:tcPr>
            <w:tcW w:w="2136" w:type="dxa"/>
            <w:vMerge/>
            <w:tcBorders>
              <w:left w:val="single" w:sz="4" w:space="0" w:color="000000"/>
            </w:tcBorders>
            <w:shd w:val="clear" w:color="auto" w:fill="auto"/>
          </w:tcPr>
          <w:p w:rsidR="008067E8" w:rsidRPr="006C7DDD" w:rsidRDefault="008067E8" w:rsidP="003F5B4E">
            <w:pPr>
              <w:rPr>
                <w:rFonts w:ascii="Times New Roman" w:hAnsi="Times New Roman" w:cs="Times New Roman"/>
              </w:rPr>
            </w:pP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vMerge/>
            <w:tcBorders>
              <w:left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Cs/>
              </w:rPr>
            </w:pPr>
          </w:p>
        </w:tc>
        <w:tc>
          <w:tcPr>
            <w:tcW w:w="1417" w:type="dxa"/>
            <w:vMerge/>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bCs/>
              </w:rPr>
            </w:pPr>
          </w:p>
        </w:tc>
        <w:tc>
          <w:tcPr>
            <w:tcW w:w="861" w:type="dxa"/>
            <w:gridSpan w:val="2"/>
            <w:vMerge/>
            <w:tcBorders>
              <w:left w:val="single" w:sz="4" w:space="0" w:color="000000"/>
              <w:right w:val="single" w:sz="4" w:space="0" w:color="auto"/>
            </w:tcBorders>
            <w:shd w:val="clear" w:color="auto" w:fill="auto"/>
          </w:tcPr>
          <w:p w:rsidR="008067E8" w:rsidRPr="006C7DDD" w:rsidRDefault="008067E8" w:rsidP="003F5B4E">
            <w:pPr>
              <w:snapToGrid w:val="0"/>
              <w:rPr>
                <w:rFonts w:ascii="Times New Roman" w:hAnsi="Times New Roman" w:cs="Times New Roman"/>
              </w:rPr>
            </w:pPr>
          </w:p>
        </w:tc>
      </w:tr>
      <w:tr w:rsidR="008067E8" w:rsidRPr="006C7DDD" w:rsidTr="008067E8">
        <w:trPr>
          <w:trHeight w:val="1980"/>
        </w:trPr>
        <w:tc>
          <w:tcPr>
            <w:tcW w:w="862" w:type="dxa"/>
            <w:vMerge/>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p>
        </w:tc>
        <w:tc>
          <w:tcPr>
            <w:tcW w:w="1549" w:type="dxa"/>
            <w:tcBorders>
              <w:top w:val="single" w:sz="4" w:space="0" w:color="auto"/>
              <w:left w:val="single" w:sz="4" w:space="0" w:color="000000"/>
              <w:bottom w:val="single" w:sz="4" w:space="0" w:color="000000"/>
            </w:tcBorders>
            <w:shd w:val="clear" w:color="auto" w:fill="auto"/>
            <w:vAlign w:val="center"/>
          </w:tcPr>
          <w:p w:rsidR="008067E8" w:rsidRPr="006C7DDD" w:rsidRDefault="008067E8" w:rsidP="003F5B4E">
            <w:pPr>
              <w:spacing w:after="190"/>
              <w:rPr>
                <w:rFonts w:ascii="Times New Roman" w:hAnsi="Times New Roman" w:cs="Times New Roman"/>
              </w:rPr>
            </w:pPr>
          </w:p>
        </w:tc>
        <w:tc>
          <w:tcPr>
            <w:tcW w:w="577" w:type="dxa"/>
            <w:vMerge/>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p>
        </w:tc>
        <w:tc>
          <w:tcPr>
            <w:tcW w:w="1124" w:type="dxa"/>
            <w:vMerge/>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p>
        </w:tc>
        <w:tc>
          <w:tcPr>
            <w:tcW w:w="1985" w:type="dxa"/>
            <w:vMerge/>
            <w:tcBorders>
              <w:left w:val="single" w:sz="4" w:space="0" w:color="000000"/>
              <w:bottom w:val="single" w:sz="4" w:space="0" w:color="000000"/>
            </w:tcBorders>
            <w:shd w:val="clear" w:color="auto" w:fill="auto"/>
          </w:tcPr>
          <w:p w:rsidR="008067E8" w:rsidRPr="006C7DDD" w:rsidRDefault="008067E8" w:rsidP="00CE3DE0">
            <w:pPr>
              <w:pStyle w:val="a8"/>
              <w:ind w:left="152" w:right="132"/>
            </w:pPr>
          </w:p>
        </w:tc>
        <w:tc>
          <w:tcPr>
            <w:tcW w:w="2136" w:type="dxa"/>
            <w:vMerge/>
            <w:tcBorders>
              <w:left w:val="single" w:sz="4" w:space="0" w:color="000000"/>
              <w:bottom w:val="single" w:sz="4" w:space="0" w:color="000000"/>
            </w:tcBorders>
            <w:shd w:val="clear" w:color="auto" w:fill="auto"/>
          </w:tcPr>
          <w:p w:rsidR="008067E8" w:rsidRPr="006C7DDD" w:rsidRDefault="008067E8" w:rsidP="003F5B4E">
            <w:pPr>
              <w:rPr>
                <w:rFonts w:ascii="Times New Roman" w:hAnsi="Times New Roman" w:cs="Times New Roman"/>
              </w:rPr>
            </w:pP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vMerge/>
            <w:tcBorders>
              <w:left w:val="single" w:sz="4" w:space="0" w:color="000000"/>
              <w:bottom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Cs/>
              </w:rPr>
            </w:pPr>
          </w:p>
        </w:tc>
        <w:tc>
          <w:tcPr>
            <w:tcW w:w="1417" w:type="dxa"/>
            <w:vMerge/>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bCs/>
              </w:rPr>
            </w:pPr>
          </w:p>
        </w:tc>
        <w:tc>
          <w:tcPr>
            <w:tcW w:w="861" w:type="dxa"/>
            <w:gridSpan w:val="2"/>
            <w:vMerge/>
            <w:tcBorders>
              <w:left w:val="single" w:sz="4" w:space="0" w:color="000000"/>
              <w:bottom w:val="single" w:sz="4" w:space="0" w:color="000000"/>
              <w:right w:val="single" w:sz="4" w:space="0" w:color="auto"/>
            </w:tcBorders>
            <w:shd w:val="clear" w:color="auto" w:fill="auto"/>
          </w:tcPr>
          <w:p w:rsidR="008067E8" w:rsidRPr="006C7DDD" w:rsidRDefault="008067E8" w:rsidP="003F5B4E">
            <w:pPr>
              <w:snapToGrid w:val="0"/>
              <w:rPr>
                <w:rFonts w:ascii="Times New Roman" w:hAnsi="Times New Roman" w:cs="Times New Roman"/>
              </w:rPr>
            </w:pPr>
          </w:p>
        </w:tc>
      </w:tr>
      <w:tr w:rsidR="008067E8" w:rsidRPr="006C7DDD" w:rsidTr="008067E8">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4.</w:t>
            </w:r>
          </w:p>
        </w:tc>
        <w:tc>
          <w:tcPr>
            <w:tcW w:w="1549" w:type="dxa"/>
            <w:tcBorders>
              <w:left w:val="single" w:sz="4" w:space="0" w:color="000000"/>
              <w:bottom w:val="single" w:sz="4" w:space="0" w:color="000000"/>
            </w:tcBorders>
            <w:shd w:val="clear" w:color="auto" w:fill="auto"/>
            <w:vAlign w:val="center"/>
          </w:tcPr>
          <w:p w:rsidR="008067E8" w:rsidRPr="006C7DDD" w:rsidRDefault="008067E8" w:rsidP="003F5B4E">
            <w:pPr>
              <w:spacing w:after="190"/>
              <w:rPr>
                <w:rFonts w:ascii="Times New Roman" w:hAnsi="Times New Roman" w:cs="Times New Roman"/>
              </w:rPr>
            </w:pPr>
            <w:r w:rsidRPr="006C7DDD">
              <w:rPr>
                <w:rFonts w:ascii="Times New Roman" w:hAnsi="Times New Roman" w:cs="Times New Roman"/>
                <w:w w:val="120"/>
              </w:rPr>
              <w:t>Проблемы экологии</w:t>
            </w:r>
            <w:r w:rsidRPr="006C7DDD">
              <w:rPr>
                <w:rFonts w:ascii="Times New Roman" w:hAnsi="Times New Roman" w:cs="Times New Roman"/>
                <w:spacing w:val="23"/>
                <w:w w:val="120"/>
              </w:rPr>
              <w:t xml:space="preserve"> </w:t>
            </w:r>
            <w:r w:rsidRPr="006C7DDD">
              <w:rPr>
                <w:rFonts w:ascii="Times New Roman" w:hAnsi="Times New Roman" w:cs="Times New Roman"/>
                <w:w w:val="120"/>
              </w:rPr>
              <w:t>языка.</w:t>
            </w: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 xml:space="preserve">Урок изучения нового материала и </w:t>
            </w:r>
            <w:proofErr w:type="gramStart"/>
            <w:r w:rsidRPr="006C7DDD">
              <w:rPr>
                <w:rFonts w:ascii="Times New Roman" w:hAnsi="Times New Roman" w:cs="Times New Roman"/>
                <w:iCs/>
              </w:rPr>
              <w:t>комплекс</w:t>
            </w:r>
            <w:r>
              <w:rPr>
                <w:rFonts w:ascii="Times New Roman" w:hAnsi="Times New Roman" w:cs="Times New Roman"/>
                <w:iCs/>
              </w:rPr>
              <w:t xml:space="preserve"> </w:t>
            </w:r>
            <w:proofErr w:type="spellStart"/>
            <w:r w:rsidRPr="006C7DDD">
              <w:rPr>
                <w:rFonts w:ascii="Times New Roman" w:hAnsi="Times New Roman" w:cs="Times New Roman"/>
                <w:iCs/>
              </w:rPr>
              <w:t>ного</w:t>
            </w:r>
            <w:proofErr w:type="spellEnd"/>
            <w:proofErr w:type="gramEnd"/>
            <w:r w:rsidRPr="006C7DDD">
              <w:rPr>
                <w:rFonts w:ascii="Times New Roman" w:hAnsi="Times New Roman" w:cs="Times New Roman"/>
                <w:iCs/>
              </w:rPr>
              <w:t xml:space="preserve"> </w:t>
            </w:r>
            <w:r w:rsidRPr="006C7DDD">
              <w:rPr>
                <w:rFonts w:ascii="Times New Roman" w:hAnsi="Times New Roman" w:cs="Times New Roman"/>
                <w:iCs/>
              </w:rPr>
              <w:lastRenderedPageBreak/>
              <w:t>применения знаний</w:t>
            </w:r>
          </w:p>
          <w:p w:rsidR="008067E8" w:rsidRPr="006C7DDD" w:rsidRDefault="008067E8"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8067E8" w:rsidRPr="006C7DDD" w:rsidRDefault="008067E8" w:rsidP="003F5B4E">
            <w:pPr>
              <w:pStyle w:val="a8"/>
              <w:ind w:left="152" w:right="132"/>
            </w:pPr>
            <w:r w:rsidRPr="006C7DDD">
              <w:lastRenderedPageBreak/>
              <w:t xml:space="preserve"> Понятие экологии языка. </w:t>
            </w:r>
            <w:r w:rsidRPr="006C7DDD">
              <w:rPr>
                <w:w w:val="120"/>
              </w:rPr>
              <w:t>Проблемы экологии</w:t>
            </w:r>
            <w:r w:rsidRPr="006C7DDD">
              <w:rPr>
                <w:spacing w:val="23"/>
                <w:w w:val="120"/>
              </w:rPr>
              <w:t xml:space="preserve"> русского </w:t>
            </w:r>
            <w:r w:rsidRPr="006C7DDD">
              <w:rPr>
                <w:w w:val="120"/>
              </w:rPr>
              <w:t>языка.</w:t>
            </w:r>
          </w:p>
        </w:tc>
        <w:tc>
          <w:tcPr>
            <w:tcW w:w="2136" w:type="dxa"/>
            <w:tcBorders>
              <w:left w:val="single" w:sz="4" w:space="0" w:color="000000"/>
              <w:bottom w:val="single" w:sz="4" w:space="0" w:color="000000"/>
            </w:tcBorders>
            <w:shd w:val="clear" w:color="auto" w:fill="auto"/>
          </w:tcPr>
          <w:p w:rsidR="008067E8" w:rsidRPr="006C7DDD" w:rsidRDefault="008067E8" w:rsidP="003F5B4E">
            <w:pPr>
              <w:rPr>
                <w:rFonts w:ascii="Times New Roman" w:hAnsi="Times New Roman" w:cs="Times New Roman"/>
              </w:rPr>
            </w:pPr>
            <w:r w:rsidRPr="006C7DDD">
              <w:rPr>
                <w:rFonts w:ascii="Times New Roman" w:hAnsi="Times New Roman" w:cs="Times New Roman"/>
              </w:rPr>
              <w:t xml:space="preserve">Работа с  информацией из различных источников, включая средства массовой информации, </w:t>
            </w:r>
            <w:r w:rsidRPr="006C7DDD">
              <w:rPr>
                <w:rFonts w:ascii="Times New Roman" w:hAnsi="Times New Roman" w:cs="Times New Roman"/>
              </w:rPr>
              <w:lastRenderedPageBreak/>
              <w:t xml:space="preserve">компакт-диски учебного назначения, ресурсы Интернета; </w:t>
            </w:r>
            <w:r w:rsidRPr="006C7DDD">
              <w:rPr>
                <w:rFonts w:ascii="Times New Roman" w:hAnsi="Times New Roman" w:cs="Times New Roman"/>
              </w:rPr>
              <w:br/>
              <w:t>работа со словарями различных типов, справочной литературой, в том числе и на электронных носителях. Орфографический и пунктуационный практикум.</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tcBorders>
              <w:left w:val="single" w:sz="4" w:space="0" w:color="000000"/>
              <w:bottom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Cs/>
              </w:rPr>
            </w:pPr>
            <w:r w:rsidRPr="006C7DDD">
              <w:rPr>
                <w:rFonts w:ascii="Times New Roman" w:hAnsi="Times New Roman" w:cs="Times New Roman"/>
                <w:bCs/>
              </w:rPr>
              <w:t xml:space="preserve">Оценка работы с разными источниками </w:t>
            </w:r>
            <w:proofErr w:type="spellStart"/>
            <w:proofErr w:type="gramStart"/>
            <w:r w:rsidRPr="006C7DDD">
              <w:rPr>
                <w:rFonts w:ascii="Times New Roman" w:hAnsi="Times New Roman" w:cs="Times New Roman"/>
                <w:bCs/>
              </w:rPr>
              <w:t>информа</w:t>
            </w:r>
            <w:proofErr w:type="spellEnd"/>
            <w:r>
              <w:rPr>
                <w:rFonts w:ascii="Times New Roman" w:hAnsi="Times New Roman" w:cs="Times New Roman"/>
                <w:bCs/>
              </w:rPr>
              <w:t xml:space="preserve"> </w:t>
            </w:r>
            <w:proofErr w:type="spellStart"/>
            <w:r w:rsidRPr="006C7DDD">
              <w:rPr>
                <w:rFonts w:ascii="Times New Roman" w:hAnsi="Times New Roman" w:cs="Times New Roman"/>
                <w:bCs/>
              </w:rPr>
              <w:t>ции</w:t>
            </w:r>
            <w:proofErr w:type="spellEnd"/>
            <w:proofErr w:type="gramEnd"/>
            <w:r w:rsidRPr="006C7DDD">
              <w:rPr>
                <w:rFonts w:ascii="Times New Roman" w:hAnsi="Times New Roman" w:cs="Times New Roman"/>
                <w:bCs/>
              </w:rPr>
              <w:t>.</w:t>
            </w:r>
            <w:r w:rsidRPr="006C7DDD">
              <w:rPr>
                <w:rFonts w:ascii="Times New Roman" w:hAnsi="Times New Roman" w:cs="Times New Roman"/>
              </w:rPr>
              <w:t xml:space="preserve"> </w:t>
            </w:r>
            <w:r w:rsidRPr="006C7DDD">
              <w:rPr>
                <w:rFonts w:ascii="Times New Roman" w:hAnsi="Times New Roman" w:cs="Times New Roman"/>
              </w:rPr>
              <w:lastRenderedPageBreak/>
              <w:t>Орфографический и пунктуационный практикум. Контрольное тестирование.</w:t>
            </w: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bCs/>
              </w:rPr>
              <w:lastRenderedPageBreak/>
              <w:t>Разные источники информации:</w:t>
            </w:r>
            <w:r w:rsidRPr="006C7DDD">
              <w:rPr>
                <w:rFonts w:ascii="Times New Roman" w:hAnsi="Times New Roman" w:cs="Times New Roman"/>
              </w:rPr>
              <w:t xml:space="preserve"> средства массовой информации, компакт-</w:t>
            </w:r>
            <w:r w:rsidRPr="006C7DDD">
              <w:rPr>
                <w:rFonts w:ascii="Times New Roman" w:hAnsi="Times New Roman" w:cs="Times New Roman"/>
              </w:rPr>
              <w:lastRenderedPageBreak/>
              <w:t>диски учебного назначения, ресурсы Интернета, словари, справочная литература.</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3C5406" w:rsidRPr="006C7DDD" w:rsidTr="008067E8">
        <w:tc>
          <w:tcPr>
            <w:tcW w:w="8233" w:type="dxa"/>
            <w:gridSpan w:val="6"/>
            <w:tcBorders>
              <w:left w:val="single" w:sz="4" w:space="0" w:color="000000"/>
              <w:bottom w:val="single" w:sz="4" w:space="0" w:color="000000"/>
            </w:tcBorders>
            <w:shd w:val="clear" w:color="auto" w:fill="auto"/>
          </w:tcPr>
          <w:p w:rsidR="003C5406" w:rsidRPr="006C7DDD" w:rsidRDefault="003C5406" w:rsidP="003F5B4E">
            <w:pPr>
              <w:jc w:val="center"/>
              <w:rPr>
                <w:rFonts w:ascii="Times New Roman" w:hAnsi="Times New Roman" w:cs="Times New Roman"/>
                <w:b/>
                <w:lang w:val="en-US"/>
              </w:rPr>
            </w:pPr>
            <w:r w:rsidRPr="006C7DDD">
              <w:rPr>
                <w:rFonts w:ascii="Times New Roman" w:hAnsi="Times New Roman" w:cs="Times New Roman"/>
                <w:b/>
              </w:rPr>
              <w:lastRenderedPageBreak/>
              <w:t>Культура речи (6 ч.)</w:t>
            </w:r>
          </w:p>
        </w:tc>
        <w:tc>
          <w:tcPr>
            <w:tcW w:w="4394" w:type="dxa"/>
            <w:gridSpan w:val="3"/>
            <w:vMerge/>
            <w:tcBorders>
              <w:left w:val="single" w:sz="4" w:space="0" w:color="000000"/>
            </w:tcBorders>
            <w:shd w:val="clear" w:color="auto" w:fill="auto"/>
          </w:tcPr>
          <w:p w:rsidR="003C5406" w:rsidRPr="006C7DDD" w:rsidRDefault="003C5406" w:rsidP="003F5B4E">
            <w:pPr>
              <w:jc w:val="center"/>
              <w:rPr>
                <w:rFonts w:ascii="Times New Roman" w:hAnsi="Times New Roman" w:cs="Times New Roman"/>
              </w:rPr>
            </w:pPr>
          </w:p>
        </w:tc>
        <w:tc>
          <w:tcPr>
            <w:tcW w:w="3544" w:type="dxa"/>
            <w:gridSpan w:val="4"/>
            <w:tcBorders>
              <w:left w:val="single" w:sz="4" w:space="0" w:color="000000"/>
              <w:bottom w:val="single" w:sz="4" w:space="0" w:color="000000"/>
              <w:right w:val="single" w:sz="4" w:space="0" w:color="auto"/>
            </w:tcBorders>
            <w:shd w:val="clear" w:color="auto" w:fill="auto"/>
          </w:tcPr>
          <w:p w:rsidR="003C5406" w:rsidRPr="006C7DDD" w:rsidRDefault="003C5406" w:rsidP="003F5B4E">
            <w:pPr>
              <w:snapToGrid w:val="0"/>
              <w:rPr>
                <w:rFonts w:ascii="Times New Roman" w:hAnsi="Times New Roman" w:cs="Times New Roman"/>
              </w:rPr>
            </w:pPr>
          </w:p>
        </w:tc>
      </w:tr>
      <w:tr w:rsidR="008067E8" w:rsidRPr="006C7DDD" w:rsidTr="008067E8">
        <w:trPr>
          <w:trHeight w:val="1223"/>
        </w:trPr>
        <w:tc>
          <w:tcPr>
            <w:tcW w:w="862" w:type="dxa"/>
            <w:vMerge w:val="restart"/>
            <w:tcBorders>
              <w:left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5.</w:t>
            </w:r>
          </w:p>
        </w:tc>
        <w:tc>
          <w:tcPr>
            <w:tcW w:w="1549" w:type="dxa"/>
            <w:tcBorders>
              <w:left w:val="single" w:sz="4" w:space="0" w:color="000000"/>
              <w:bottom w:val="single" w:sz="4" w:space="0" w:color="auto"/>
            </w:tcBorders>
            <w:shd w:val="clear" w:color="auto" w:fill="auto"/>
            <w:vAlign w:val="center"/>
          </w:tcPr>
          <w:p w:rsidR="008067E8" w:rsidRPr="006C7DDD" w:rsidRDefault="008067E8" w:rsidP="00CE3DE0">
            <w:pPr>
              <w:spacing w:after="190"/>
              <w:rPr>
                <w:rFonts w:ascii="Times New Roman" w:hAnsi="Times New Roman" w:cs="Times New Roman"/>
              </w:rPr>
            </w:pPr>
            <w:r w:rsidRPr="006C7DDD">
              <w:rPr>
                <w:rFonts w:ascii="Times New Roman" w:hAnsi="Times New Roman" w:cs="Times New Roman"/>
              </w:rPr>
              <w:t>Этика и этикет в электронной среде общения.</w:t>
            </w:r>
          </w:p>
        </w:tc>
        <w:tc>
          <w:tcPr>
            <w:tcW w:w="577" w:type="dxa"/>
            <w:vMerge w:val="restart"/>
            <w:tcBorders>
              <w:left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vMerge w:val="restart"/>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 xml:space="preserve">Урок изучения нового материала и </w:t>
            </w:r>
            <w:proofErr w:type="gramStart"/>
            <w:r w:rsidRPr="006C7DDD">
              <w:rPr>
                <w:rFonts w:ascii="Times New Roman" w:hAnsi="Times New Roman" w:cs="Times New Roman"/>
                <w:iCs/>
              </w:rPr>
              <w:t>комплекс</w:t>
            </w:r>
            <w:r>
              <w:rPr>
                <w:rFonts w:ascii="Times New Roman" w:hAnsi="Times New Roman" w:cs="Times New Roman"/>
                <w:iCs/>
              </w:rPr>
              <w:t xml:space="preserve"> </w:t>
            </w:r>
            <w:proofErr w:type="spellStart"/>
            <w:r w:rsidRPr="006C7DDD">
              <w:rPr>
                <w:rFonts w:ascii="Times New Roman" w:hAnsi="Times New Roman" w:cs="Times New Roman"/>
                <w:iCs/>
              </w:rPr>
              <w:t>ного</w:t>
            </w:r>
            <w:proofErr w:type="spellEnd"/>
            <w:proofErr w:type="gramEnd"/>
            <w:r w:rsidRPr="006C7DDD">
              <w:rPr>
                <w:rFonts w:ascii="Times New Roman" w:hAnsi="Times New Roman" w:cs="Times New Roman"/>
                <w:iCs/>
              </w:rPr>
              <w:t xml:space="preserve"> </w:t>
            </w:r>
            <w:proofErr w:type="spellStart"/>
            <w:r w:rsidRPr="006C7DDD">
              <w:rPr>
                <w:rFonts w:ascii="Times New Roman" w:hAnsi="Times New Roman" w:cs="Times New Roman"/>
                <w:iCs/>
              </w:rPr>
              <w:t>примене</w:t>
            </w:r>
            <w:proofErr w:type="spellEnd"/>
            <w:r>
              <w:rPr>
                <w:rFonts w:ascii="Times New Roman" w:hAnsi="Times New Roman" w:cs="Times New Roman"/>
                <w:iCs/>
              </w:rPr>
              <w:t xml:space="preserve"> </w:t>
            </w:r>
            <w:proofErr w:type="spellStart"/>
            <w:r w:rsidRPr="006C7DDD">
              <w:rPr>
                <w:rFonts w:ascii="Times New Roman" w:hAnsi="Times New Roman" w:cs="Times New Roman"/>
                <w:iCs/>
              </w:rPr>
              <w:t>ния</w:t>
            </w:r>
            <w:proofErr w:type="spellEnd"/>
            <w:r w:rsidRPr="006C7DDD">
              <w:rPr>
                <w:rFonts w:ascii="Times New Roman" w:hAnsi="Times New Roman" w:cs="Times New Roman"/>
                <w:iCs/>
              </w:rPr>
              <w:t xml:space="preserve"> знаний</w:t>
            </w:r>
          </w:p>
          <w:p w:rsidR="008067E8" w:rsidRPr="006C7DDD" w:rsidRDefault="008067E8" w:rsidP="003F5B4E">
            <w:pPr>
              <w:snapToGrid w:val="0"/>
              <w:rPr>
                <w:rFonts w:ascii="Times New Roman" w:hAnsi="Times New Roman" w:cs="Times New Roman"/>
                <w:i/>
                <w:iCs/>
              </w:rPr>
            </w:pPr>
          </w:p>
        </w:tc>
        <w:tc>
          <w:tcPr>
            <w:tcW w:w="1985" w:type="dxa"/>
            <w:vMerge w:val="restart"/>
            <w:tcBorders>
              <w:left w:val="single" w:sz="4" w:space="0" w:color="000000"/>
            </w:tcBorders>
            <w:shd w:val="clear" w:color="auto" w:fill="auto"/>
          </w:tcPr>
          <w:p w:rsidR="008067E8" w:rsidRPr="006C7DDD" w:rsidRDefault="008067E8" w:rsidP="000E4085">
            <w:pPr>
              <w:pStyle w:val="a8"/>
              <w:ind w:left="152" w:right="132"/>
            </w:pPr>
            <w:r w:rsidRPr="006C7DDD">
              <w:t xml:space="preserve">Этика и этикет в электронной среде общения. Понятие этикета. </w:t>
            </w:r>
          </w:p>
          <w:p w:rsidR="008067E8" w:rsidRPr="006C7DDD" w:rsidRDefault="008067E8" w:rsidP="003F5B4E">
            <w:pPr>
              <w:pStyle w:val="a8"/>
              <w:ind w:left="152" w:right="132"/>
            </w:pPr>
            <w:r w:rsidRPr="006C7DDD">
              <w:t xml:space="preserve"> </w:t>
            </w:r>
          </w:p>
        </w:tc>
        <w:tc>
          <w:tcPr>
            <w:tcW w:w="2136" w:type="dxa"/>
            <w:vMerge w:val="restart"/>
            <w:tcBorders>
              <w:left w:val="single" w:sz="4" w:space="0" w:color="000000"/>
            </w:tcBorders>
            <w:shd w:val="clear" w:color="auto" w:fill="auto"/>
          </w:tcPr>
          <w:p w:rsidR="008067E8" w:rsidRPr="006C7DDD" w:rsidRDefault="008067E8" w:rsidP="003F5B4E">
            <w:pPr>
              <w:rPr>
                <w:rFonts w:ascii="Times New Roman" w:hAnsi="Times New Roman" w:cs="Times New Roman"/>
              </w:rPr>
            </w:pPr>
            <w:r w:rsidRPr="006C7DDD">
              <w:rPr>
                <w:rFonts w:ascii="Times New Roman" w:hAnsi="Times New Roman" w:cs="Times New Roman"/>
              </w:rPr>
              <w:t xml:space="preserve">Работа с  информацией из различных источников, включая средства массовой информации, компакт-диски учебного назначения, ресурсы Интернета; </w:t>
            </w:r>
            <w:r w:rsidRPr="006C7DDD">
              <w:rPr>
                <w:rFonts w:ascii="Times New Roman" w:hAnsi="Times New Roman" w:cs="Times New Roman"/>
              </w:rPr>
              <w:br/>
              <w:t>работа со словарями различных типов, справочной литературой, в том числе и на электронных носителях. Орфографический и пунктуационный практикум.</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vMerge w:val="restart"/>
            <w:tcBorders>
              <w:left w:val="single" w:sz="4" w:space="0" w:color="000000"/>
            </w:tcBorders>
            <w:shd w:val="clear" w:color="auto" w:fill="auto"/>
          </w:tcPr>
          <w:p w:rsidR="008067E8" w:rsidRPr="006C7DDD" w:rsidRDefault="008067E8" w:rsidP="008067E8">
            <w:pPr>
              <w:snapToGrid w:val="0"/>
              <w:ind w:left="57"/>
              <w:rPr>
                <w:rFonts w:ascii="Times New Roman" w:hAnsi="Times New Roman" w:cs="Times New Roman"/>
                <w:bCs/>
              </w:rPr>
            </w:pPr>
            <w:r w:rsidRPr="006C7DDD">
              <w:rPr>
                <w:rFonts w:ascii="Times New Roman" w:hAnsi="Times New Roman" w:cs="Times New Roman"/>
                <w:bCs/>
              </w:rPr>
              <w:t xml:space="preserve">Оценка работы с разными источниками </w:t>
            </w:r>
            <w:proofErr w:type="spellStart"/>
            <w:proofErr w:type="gramStart"/>
            <w:r w:rsidRPr="006C7DDD">
              <w:rPr>
                <w:rFonts w:ascii="Times New Roman" w:hAnsi="Times New Roman" w:cs="Times New Roman"/>
                <w:bCs/>
              </w:rPr>
              <w:t>информа</w:t>
            </w:r>
            <w:proofErr w:type="spellEnd"/>
            <w:r>
              <w:rPr>
                <w:rFonts w:ascii="Times New Roman" w:hAnsi="Times New Roman" w:cs="Times New Roman"/>
                <w:bCs/>
              </w:rPr>
              <w:t xml:space="preserve"> </w:t>
            </w:r>
            <w:proofErr w:type="spellStart"/>
            <w:r w:rsidRPr="006C7DDD">
              <w:rPr>
                <w:rFonts w:ascii="Times New Roman" w:hAnsi="Times New Roman" w:cs="Times New Roman"/>
                <w:bCs/>
              </w:rPr>
              <w:t>ции</w:t>
            </w:r>
            <w:proofErr w:type="spellEnd"/>
            <w:proofErr w:type="gramEnd"/>
            <w:r w:rsidRPr="006C7DDD">
              <w:rPr>
                <w:rFonts w:ascii="Times New Roman" w:hAnsi="Times New Roman" w:cs="Times New Roman"/>
                <w:bCs/>
              </w:rPr>
              <w:t>.</w:t>
            </w:r>
            <w:r w:rsidRPr="006C7DDD">
              <w:rPr>
                <w:rFonts w:ascii="Times New Roman" w:hAnsi="Times New Roman" w:cs="Times New Roman"/>
              </w:rPr>
              <w:t xml:space="preserve"> Орфографический и пунктуационный практикум.</w:t>
            </w:r>
          </w:p>
        </w:tc>
        <w:tc>
          <w:tcPr>
            <w:tcW w:w="1417" w:type="dxa"/>
            <w:vMerge w:val="restart"/>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bCs/>
              </w:rPr>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ресурсы Интернета, словари, справочная литература.</w:t>
            </w:r>
          </w:p>
        </w:tc>
        <w:tc>
          <w:tcPr>
            <w:tcW w:w="861" w:type="dxa"/>
            <w:gridSpan w:val="2"/>
            <w:vMerge w:val="restart"/>
            <w:tcBorders>
              <w:left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8067E8" w:rsidRPr="006C7DDD" w:rsidTr="008067E8">
        <w:trPr>
          <w:trHeight w:val="2428"/>
        </w:trPr>
        <w:tc>
          <w:tcPr>
            <w:tcW w:w="862" w:type="dxa"/>
            <w:vMerge/>
            <w:tcBorders>
              <w:left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p>
        </w:tc>
        <w:tc>
          <w:tcPr>
            <w:tcW w:w="1549" w:type="dxa"/>
            <w:tcBorders>
              <w:top w:val="single" w:sz="4" w:space="0" w:color="auto"/>
              <w:left w:val="single" w:sz="4" w:space="0" w:color="000000"/>
            </w:tcBorders>
            <w:shd w:val="clear" w:color="auto" w:fill="auto"/>
            <w:vAlign w:val="center"/>
          </w:tcPr>
          <w:p w:rsidR="008067E8" w:rsidRPr="006C7DDD" w:rsidRDefault="008067E8" w:rsidP="00CE3DE0">
            <w:pPr>
              <w:spacing w:after="190"/>
              <w:rPr>
                <w:rFonts w:ascii="Times New Roman" w:hAnsi="Times New Roman" w:cs="Times New Roman"/>
              </w:rPr>
            </w:pPr>
          </w:p>
        </w:tc>
        <w:tc>
          <w:tcPr>
            <w:tcW w:w="577" w:type="dxa"/>
            <w:vMerge/>
            <w:tcBorders>
              <w:left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p>
        </w:tc>
        <w:tc>
          <w:tcPr>
            <w:tcW w:w="1124" w:type="dxa"/>
            <w:vMerge/>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p>
        </w:tc>
        <w:tc>
          <w:tcPr>
            <w:tcW w:w="1985" w:type="dxa"/>
            <w:vMerge/>
            <w:tcBorders>
              <w:left w:val="single" w:sz="4" w:space="0" w:color="000000"/>
            </w:tcBorders>
            <w:shd w:val="clear" w:color="auto" w:fill="auto"/>
          </w:tcPr>
          <w:p w:rsidR="008067E8" w:rsidRPr="006C7DDD" w:rsidRDefault="008067E8" w:rsidP="000E4085">
            <w:pPr>
              <w:pStyle w:val="a8"/>
              <w:ind w:left="152" w:right="132"/>
            </w:pPr>
          </w:p>
        </w:tc>
        <w:tc>
          <w:tcPr>
            <w:tcW w:w="2136" w:type="dxa"/>
            <w:vMerge/>
            <w:tcBorders>
              <w:left w:val="single" w:sz="4" w:space="0" w:color="000000"/>
            </w:tcBorders>
            <w:shd w:val="clear" w:color="auto" w:fill="auto"/>
          </w:tcPr>
          <w:p w:rsidR="008067E8" w:rsidRPr="006C7DDD" w:rsidRDefault="008067E8" w:rsidP="003F5B4E">
            <w:pPr>
              <w:rPr>
                <w:rFonts w:ascii="Times New Roman" w:hAnsi="Times New Roman" w:cs="Times New Roman"/>
              </w:rPr>
            </w:pP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vMerge/>
            <w:tcBorders>
              <w:left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Cs/>
              </w:rPr>
            </w:pPr>
          </w:p>
        </w:tc>
        <w:tc>
          <w:tcPr>
            <w:tcW w:w="1417" w:type="dxa"/>
            <w:vMerge/>
            <w:tcBorders>
              <w:left w:val="single" w:sz="4" w:space="0" w:color="000000"/>
              <w:right w:val="single" w:sz="4" w:space="0" w:color="000000"/>
            </w:tcBorders>
          </w:tcPr>
          <w:p w:rsidR="008067E8" w:rsidRPr="006C7DDD" w:rsidRDefault="008067E8" w:rsidP="003F5B4E">
            <w:pPr>
              <w:snapToGrid w:val="0"/>
              <w:rPr>
                <w:rFonts w:ascii="Times New Roman" w:hAnsi="Times New Roman" w:cs="Times New Roman"/>
                <w:bCs/>
              </w:rPr>
            </w:pPr>
          </w:p>
        </w:tc>
        <w:tc>
          <w:tcPr>
            <w:tcW w:w="861" w:type="dxa"/>
            <w:gridSpan w:val="2"/>
            <w:vMerge/>
            <w:tcBorders>
              <w:left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tc>
      </w:tr>
      <w:tr w:rsidR="008067E8" w:rsidRPr="006C7DDD" w:rsidTr="008067E8">
        <w:trPr>
          <w:trHeight w:val="2293"/>
        </w:trPr>
        <w:tc>
          <w:tcPr>
            <w:tcW w:w="862" w:type="dxa"/>
            <w:vMerge/>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p>
        </w:tc>
        <w:tc>
          <w:tcPr>
            <w:tcW w:w="1549" w:type="dxa"/>
            <w:tcBorders>
              <w:top w:val="single" w:sz="4" w:space="0" w:color="auto"/>
              <w:left w:val="single" w:sz="4" w:space="0" w:color="000000"/>
              <w:bottom w:val="single" w:sz="4" w:space="0" w:color="000000"/>
            </w:tcBorders>
            <w:shd w:val="clear" w:color="auto" w:fill="auto"/>
            <w:vAlign w:val="center"/>
          </w:tcPr>
          <w:p w:rsidR="008067E8" w:rsidRPr="006C7DDD" w:rsidRDefault="008067E8" w:rsidP="00CE3DE0">
            <w:pPr>
              <w:spacing w:after="190"/>
              <w:rPr>
                <w:rFonts w:ascii="Times New Roman" w:hAnsi="Times New Roman" w:cs="Times New Roman"/>
              </w:rPr>
            </w:pPr>
          </w:p>
        </w:tc>
        <w:tc>
          <w:tcPr>
            <w:tcW w:w="577" w:type="dxa"/>
            <w:vMerge/>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p>
        </w:tc>
        <w:tc>
          <w:tcPr>
            <w:tcW w:w="1124" w:type="dxa"/>
            <w:vMerge/>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p>
        </w:tc>
        <w:tc>
          <w:tcPr>
            <w:tcW w:w="1985" w:type="dxa"/>
            <w:vMerge/>
            <w:tcBorders>
              <w:left w:val="single" w:sz="4" w:space="0" w:color="000000"/>
              <w:bottom w:val="single" w:sz="4" w:space="0" w:color="000000"/>
            </w:tcBorders>
            <w:shd w:val="clear" w:color="auto" w:fill="auto"/>
          </w:tcPr>
          <w:p w:rsidR="008067E8" w:rsidRPr="006C7DDD" w:rsidRDefault="008067E8" w:rsidP="000E4085">
            <w:pPr>
              <w:pStyle w:val="a8"/>
              <w:ind w:left="152" w:right="132"/>
            </w:pPr>
          </w:p>
        </w:tc>
        <w:tc>
          <w:tcPr>
            <w:tcW w:w="2136" w:type="dxa"/>
            <w:vMerge/>
            <w:tcBorders>
              <w:left w:val="single" w:sz="4" w:space="0" w:color="000000"/>
              <w:bottom w:val="single" w:sz="4" w:space="0" w:color="000000"/>
            </w:tcBorders>
            <w:shd w:val="clear" w:color="auto" w:fill="auto"/>
          </w:tcPr>
          <w:p w:rsidR="008067E8" w:rsidRPr="006C7DDD" w:rsidRDefault="008067E8" w:rsidP="003F5B4E">
            <w:pPr>
              <w:rPr>
                <w:rFonts w:ascii="Times New Roman" w:hAnsi="Times New Roman" w:cs="Times New Roman"/>
              </w:rPr>
            </w:pP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rPr>
            </w:pPr>
          </w:p>
        </w:tc>
        <w:tc>
          <w:tcPr>
            <w:tcW w:w="1266" w:type="dxa"/>
            <w:vMerge/>
            <w:tcBorders>
              <w:left w:val="single" w:sz="4" w:space="0" w:color="000000"/>
              <w:bottom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Cs/>
              </w:rPr>
            </w:pPr>
          </w:p>
        </w:tc>
        <w:tc>
          <w:tcPr>
            <w:tcW w:w="1417" w:type="dxa"/>
            <w:vMerge/>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bCs/>
              </w:rPr>
            </w:pPr>
          </w:p>
        </w:tc>
        <w:tc>
          <w:tcPr>
            <w:tcW w:w="861" w:type="dxa"/>
            <w:gridSpan w:val="2"/>
            <w:vMerge/>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tc>
      </w:tr>
      <w:tr w:rsidR="008067E8" w:rsidRPr="006C7DDD" w:rsidTr="008067E8">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lastRenderedPageBreak/>
              <w:t>6.</w:t>
            </w:r>
          </w:p>
        </w:tc>
        <w:tc>
          <w:tcPr>
            <w:tcW w:w="1549" w:type="dxa"/>
            <w:tcBorders>
              <w:left w:val="single" w:sz="4" w:space="0" w:color="000000"/>
              <w:bottom w:val="single" w:sz="4" w:space="0" w:color="000000"/>
            </w:tcBorders>
            <w:shd w:val="clear" w:color="auto" w:fill="auto"/>
            <w:vAlign w:val="center"/>
          </w:tcPr>
          <w:p w:rsidR="008067E8" w:rsidRPr="006C7DDD" w:rsidRDefault="008067E8" w:rsidP="00CE3DE0">
            <w:pPr>
              <w:spacing w:after="190"/>
              <w:rPr>
                <w:rFonts w:ascii="Times New Roman" w:hAnsi="Times New Roman" w:cs="Times New Roman"/>
              </w:rPr>
            </w:pPr>
            <w:r w:rsidRPr="006C7DDD">
              <w:rPr>
                <w:rFonts w:ascii="Times New Roman" w:hAnsi="Times New Roman" w:cs="Times New Roman"/>
              </w:rPr>
              <w:t xml:space="preserve">Понятие </w:t>
            </w:r>
            <w:proofErr w:type="spellStart"/>
            <w:r w:rsidRPr="006C7DDD">
              <w:rPr>
                <w:rFonts w:ascii="Times New Roman" w:hAnsi="Times New Roman" w:cs="Times New Roman"/>
              </w:rPr>
              <w:t>нетикета</w:t>
            </w:r>
            <w:proofErr w:type="spellEnd"/>
            <w:r w:rsidRPr="006C7DDD">
              <w:rPr>
                <w:rFonts w:ascii="Times New Roman" w:hAnsi="Times New Roman" w:cs="Times New Roman"/>
              </w:rPr>
              <w:t xml:space="preserve">. </w:t>
            </w:r>
            <w:proofErr w:type="gramStart"/>
            <w:r w:rsidRPr="006C7DDD">
              <w:rPr>
                <w:rFonts w:ascii="Times New Roman" w:hAnsi="Times New Roman" w:cs="Times New Roman"/>
              </w:rPr>
              <w:t>Интернет-дискуссии</w:t>
            </w:r>
            <w:proofErr w:type="gramEnd"/>
            <w:r w:rsidRPr="006C7DDD">
              <w:rPr>
                <w:rFonts w:ascii="Times New Roman" w:hAnsi="Times New Roman" w:cs="Times New Roman"/>
              </w:rPr>
              <w:t>, Интернет-полемики.</w:t>
            </w: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
                <w:iCs/>
              </w:rPr>
            </w:pPr>
            <w:r w:rsidRPr="006C7DDD">
              <w:rPr>
                <w:rFonts w:ascii="Times New Roman" w:hAnsi="Times New Roman" w:cs="Times New Roman"/>
                <w:iCs/>
              </w:rPr>
              <w:t>Урок систематизации материала.</w:t>
            </w:r>
          </w:p>
        </w:tc>
        <w:tc>
          <w:tcPr>
            <w:tcW w:w="1985" w:type="dxa"/>
            <w:tcBorders>
              <w:left w:val="single" w:sz="4" w:space="0" w:color="000000"/>
              <w:bottom w:val="single" w:sz="4" w:space="0" w:color="000000"/>
            </w:tcBorders>
            <w:shd w:val="clear" w:color="auto" w:fill="auto"/>
          </w:tcPr>
          <w:p w:rsidR="008067E8" w:rsidRPr="006C7DDD" w:rsidRDefault="008067E8" w:rsidP="000E4085">
            <w:pPr>
              <w:pStyle w:val="a8"/>
              <w:ind w:left="152" w:right="132"/>
            </w:pPr>
            <w:r w:rsidRPr="006C7DDD">
              <w:t xml:space="preserve">Понятие </w:t>
            </w:r>
            <w:proofErr w:type="spellStart"/>
            <w:r w:rsidRPr="006C7DDD">
              <w:t>нетикета</w:t>
            </w:r>
            <w:proofErr w:type="spellEnd"/>
            <w:r w:rsidRPr="006C7DDD">
              <w:t xml:space="preserve">. Этические нормы, правила этикета </w:t>
            </w:r>
            <w:proofErr w:type="gramStart"/>
            <w:r w:rsidRPr="006C7DDD">
              <w:t>интернет-дискуссии</w:t>
            </w:r>
            <w:proofErr w:type="gramEnd"/>
            <w:r w:rsidRPr="006C7DDD">
              <w:t xml:space="preserve">, интернет-полемики. </w:t>
            </w:r>
          </w:p>
        </w:tc>
        <w:tc>
          <w:tcPr>
            <w:tcW w:w="2136" w:type="dxa"/>
            <w:tcBorders>
              <w:left w:val="single" w:sz="4" w:space="0" w:color="000000"/>
              <w:bottom w:val="single" w:sz="4" w:space="0" w:color="000000"/>
            </w:tcBorders>
            <w:shd w:val="clear" w:color="auto" w:fill="auto"/>
          </w:tcPr>
          <w:p w:rsidR="008067E8" w:rsidRPr="006C7DDD" w:rsidRDefault="008067E8" w:rsidP="000E4085">
            <w:pPr>
              <w:pStyle w:val="Default"/>
              <w:ind w:left="87" w:right="132"/>
              <w:rPr>
                <w:rFonts w:ascii="Times New Roman" w:hAnsi="Times New Roman" w:cs="Times New Roman"/>
              </w:rPr>
            </w:pPr>
            <w:r w:rsidRPr="006C7DDD">
              <w:rPr>
                <w:rFonts w:ascii="Times New Roman" w:hAnsi="Times New Roman" w:cs="Times New Roman"/>
              </w:rPr>
              <w:t xml:space="preserve">Создание текста как результата проектной (исследовательской) деятельности. </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8067E8">
            <w:pPr>
              <w:snapToGrid w:val="0"/>
              <w:ind w:left="57"/>
              <w:rPr>
                <w:rFonts w:ascii="Times New Roman" w:hAnsi="Times New Roman" w:cs="Times New Roman"/>
                <w:b/>
                <w:bCs/>
              </w:rPr>
            </w:pPr>
            <w:r w:rsidRPr="006C7DDD">
              <w:rPr>
                <w:rFonts w:ascii="Times New Roman" w:hAnsi="Times New Roman" w:cs="Times New Roman"/>
                <w:bCs/>
              </w:rPr>
              <w:t>Оценка работы с разными источниками информации.</w:t>
            </w: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rPr>
              <w:t xml:space="preserve">Проекты, презентации. </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8067E8" w:rsidRPr="006C7DDD" w:rsidTr="008067E8">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lastRenderedPageBreak/>
              <w:t>7.</w:t>
            </w:r>
          </w:p>
        </w:tc>
        <w:tc>
          <w:tcPr>
            <w:tcW w:w="1549" w:type="dxa"/>
            <w:tcBorders>
              <w:left w:val="single" w:sz="4" w:space="0" w:color="000000"/>
              <w:bottom w:val="single" w:sz="4" w:space="0" w:color="000000"/>
            </w:tcBorders>
            <w:shd w:val="clear" w:color="auto" w:fill="auto"/>
            <w:vAlign w:val="center"/>
          </w:tcPr>
          <w:p w:rsidR="008067E8" w:rsidRPr="006C7DDD" w:rsidRDefault="008067E8" w:rsidP="00CE3DE0">
            <w:pPr>
              <w:spacing w:after="190"/>
              <w:rPr>
                <w:rFonts w:ascii="Times New Roman" w:hAnsi="Times New Roman" w:cs="Times New Roman"/>
              </w:rPr>
            </w:pPr>
            <w:r w:rsidRPr="006C7DDD">
              <w:rPr>
                <w:rFonts w:ascii="Times New Roman" w:hAnsi="Times New Roman" w:cs="Times New Roman"/>
              </w:rPr>
              <w:t>Этикетное речевое поведение в ситуациях делового общения.</w:t>
            </w: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8067E8" w:rsidRPr="006C7DDD" w:rsidRDefault="008067E8"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8067E8" w:rsidRPr="006C7DDD" w:rsidRDefault="008067E8" w:rsidP="000E4085">
            <w:pPr>
              <w:pStyle w:val="a8"/>
              <w:ind w:left="152" w:right="132"/>
            </w:pPr>
            <w:r w:rsidRPr="006C7DDD">
              <w:t xml:space="preserve">Этические нормы, правила этикетного речевого поведения в ситуациях делового общения. </w:t>
            </w:r>
          </w:p>
          <w:p w:rsidR="008067E8" w:rsidRPr="006C7DDD" w:rsidRDefault="008067E8" w:rsidP="003F5B4E">
            <w:pPr>
              <w:pStyle w:val="a8"/>
              <w:ind w:left="152" w:right="132"/>
            </w:pPr>
            <w:r w:rsidRPr="006C7DDD">
              <w:t xml:space="preserve"> </w:t>
            </w:r>
          </w:p>
        </w:tc>
        <w:tc>
          <w:tcPr>
            <w:tcW w:w="2136" w:type="dxa"/>
            <w:tcBorders>
              <w:left w:val="single" w:sz="4" w:space="0" w:color="000000"/>
              <w:bottom w:val="single" w:sz="4" w:space="0" w:color="000000"/>
            </w:tcBorders>
            <w:shd w:val="clear" w:color="auto" w:fill="auto"/>
          </w:tcPr>
          <w:p w:rsidR="008067E8" w:rsidRPr="006C7DDD" w:rsidRDefault="008067E8" w:rsidP="003F5B4E">
            <w:pPr>
              <w:pStyle w:val="a8"/>
            </w:pPr>
            <w:r w:rsidRPr="006C7DDD">
              <w:t>Создание текста как результата проектной (исследовательской) деятельности.</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8067E8">
            <w:pPr>
              <w:snapToGrid w:val="0"/>
              <w:ind w:left="57"/>
              <w:rPr>
                <w:rFonts w:ascii="Times New Roman" w:hAnsi="Times New Roman" w:cs="Times New Roman"/>
                <w:b/>
                <w:bCs/>
              </w:rPr>
            </w:pPr>
            <w:r w:rsidRPr="006C7DDD">
              <w:rPr>
                <w:rFonts w:ascii="Times New Roman" w:hAnsi="Times New Roman" w:cs="Times New Roman"/>
                <w:bCs/>
              </w:rPr>
              <w:t xml:space="preserve">Оценка работы с разными источниками </w:t>
            </w:r>
            <w:proofErr w:type="spellStart"/>
            <w:proofErr w:type="gramStart"/>
            <w:r w:rsidRPr="006C7DDD">
              <w:rPr>
                <w:rFonts w:ascii="Times New Roman" w:hAnsi="Times New Roman" w:cs="Times New Roman"/>
                <w:bCs/>
              </w:rPr>
              <w:t>информа</w:t>
            </w:r>
            <w:proofErr w:type="spellEnd"/>
            <w:r>
              <w:rPr>
                <w:rFonts w:ascii="Times New Roman" w:hAnsi="Times New Roman" w:cs="Times New Roman"/>
                <w:bCs/>
              </w:rPr>
              <w:t xml:space="preserve"> </w:t>
            </w:r>
            <w:proofErr w:type="spellStart"/>
            <w:r w:rsidRPr="006C7DDD">
              <w:rPr>
                <w:rFonts w:ascii="Times New Roman" w:hAnsi="Times New Roman" w:cs="Times New Roman"/>
                <w:bCs/>
              </w:rPr>
              <w:t>ции</w:t>
            </w:r>
            <w:proofErr w:type="spellEnd"/>
            <w:proofErr w:type="gramEnd"/>
            <w:r w:rsidRPr="006C7DDD">
              <w:rPr>
                <w:rFonts w:ascii="Times New Roman" w:hAnsi="Times New Roman" w:cs="Times New Roman"/>
                <w:bCs/>
              </w:rPr>
              <w:t>.</w:t>
            </w:r>
            <w:r w:rsidRPr="006C7DDD">
              <w:rPr>
                <w:rFonts w:ascii="Times New Roman" w:hAnsi="Times New Roman" w:cs="Times New Roman"/>
              </w:rPr>
              <w:t xml:space="preserve"> </w:t>
            </w:r>
          </w:p>
        </w:tc>
        <w:tc>
          <w:tcPr>
            <w:tcW w:w="1417" w:type="dxa"/>
            <w:tcBorders>
              <w:left w:val="single" w:sz="4" w:space="0" w:color="000000"/>
              <w:bottom w:val="single" w:sz="4" w:space="0" w:color="000000"/>
              <w:right w:val="single" w:sz="4" w:space="0" w:color="000000"/>
            </w:tcBorders>
          </w:tcPr>
          <w:p w:rsidR="008067E8" w:rsidRPr="006C7DDD" w:rsidRDefault="008067E8" w:rsidP="006C7DDD">
            <w:pPr>
              <w:snapToGrid w:val="0"/>
              <w:rPr>
                <w:rFonts w:ascii="Times New Roman" w:hAnsi="Times New Roman" w:cs="Times New Roman"/>
              </w:rPr>
            </w:pPr>
            <w:r w:rsidRPr="006C7DDD">
              <w:rPr>
                <w:rFonts w:ascii="Times New Roman" w:hAnsi="Times New Roman" w:cs="Times New Roman"/>
              </w:rPr>
              <w:t xml:space="preserve">Проекты, презентации. </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8067E8" w:rsidRPr="006C7DDD" w:rsidTr="008067E8">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8.</w:t>
            </w:r>
          </w:p>
        </w:tc>
        <w:tc>
          <w:tcPr>
            <w:tcW w:w="1549" w:type="dxa"/>
            <w:tcBorders>
              <w:left w:val="single" w:sz="4" w:space="0" w:color="000000"/>
              <w:bottom w:val="single" w:sz="4" w:space="0" w:color="000000"/>
            </w:tcBorders>
            <w:shd w:val="clear" w:color="auto" w:fill="auto"/>
          </w:tcPr>
          <w:p w:rsidR="008067E8" w:rsidRPr="006C7DDD" w:rsidRDefault="008067E8" w:rsidP="008067E8">
            <w:pPr>
              <w:pStyle w:val="a8"/>
              <w:ind w:left="87"/>
            </w:pPr>
            <w:proofErr w:type="spellStart"/>
            <w:proofErr w:type="gramStart"/>
            <w:r w:rsidRPr="006C7DDD">
              <w:t>Употребле</w:t>
            </w:r>
            <w:proofErr w:type="spellEnd"/>
            <w:r>
              <w:t xml:space="preserve"> </w:t>
            </w:r>
            <w:proofErr w:type="spellStart"/>
            <w:r w:rsidRPr="006C7DDD">
              <w:t>ние</w:t>
            </w:r>
            <w:proofErr w:type="spellEnd"/>
            <w:proofErr w:type="gramEnd"/>
            <w:r w:rsidRPr="006C7DDD">
              <w:t xml:space="preserve"> языковых средств в соответствии с ситуацией и сферой речевого общения.</w:t>
            </w:r>
          </w:p>
          <w:p w:rsidR="008067E8" w:rsidRPr="006C7DDD" w:rsidRDefault="008067E8" w:rsidP="008067E8">
            <w:pPr>
              <w:pStyle w:val="a8"/>
              <w:ind w:left="87" w:right="132"/>
            </w:pPr>
            <w:r w:rsidRPr="006C7DDD">
              <w:rPr>
                <w:b/>
              </w:rPr>
              <w:t>Проверочная работа № 1 по разделу «Язык и культура. Культура речи».</w:t>
            </w:r>
          </w:p>
          <w:p w:rsidR="008067E8" w:rsidRPr="006C7DDD" w:rsidRDefault="008067E8" w:rsidP="003F5B4E">
            <w:pPr>
              <w:pStyle w:val="a8"/>
              <w:ind w:left="87" w:right="132"/>
              <w:jc w:val="both"/>
            </w:pP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 xml:space="preserve">Урок изучения нового материала и </w:t>
            </w:r>
            <w:proofErr w:type="gramStart"/>
            <w:r w:rsidRPr="006C7DDD">
              <w:rPr>
                <w:rFonts w:ascii="Times New Roman" w:hAnsi="Times New Roman" w:cs="Times New Roman"/>
                <w:iCs/>
              </w:rPr>
              <w:t>комплекс</w:t>
            </w:r>
            <w:r>
              <w:rPr>
                <w:rFonts w:ascii="Times New Roman" w:hAnsi="Times New Roman" w:cs="Times New Roman"/>
                <w:iCs/>
              </w:rPr>
              <w:t xml:space="preserve"> </w:t>
            </w:r>
            <w:proofErr w:type="spellStart"/>
            <w:r w:rsidRPr="006C7DDD">
              <w:rPr>
                <w:rFonts w:ascii="Times New Roman" w:hAnsi="Times New Roman" w:cs="Times New Roman"/>
                <w:iCs/>
              </w:rPr>
              <w:t>ного</w:t>
            </w:r>
            <w:proofErr w:type="spellEnd"/>
            <w:proofErr w:type="gramEnd"/>
            <w:r w:rsidRPr="006C7DDD">
              <w:rPr>
                <w:rFonts w:ascii="Times New Roman" w:hAnsi="Times New Roman" w:cs="Times New Roman"/>
                <w:iCs/>
              </w:rPr>
              <w:t xml:space="preserve"> </w:t>
            </w:r>
            <w:proofErr w:type="spellStart"/>
            <w:r w:rsidRPr="006C7DDD">
              <w:rPr>
                <w:rFonts w:ascii="Times New Roman" w:hAnsi="Times New Roman" w:cs="Times New Roman"/>
                <w:iCs/>
              </w:rPr>
              <w:t>примене</w:t>
            </w:r>
            <w:proofErr w:type="spellEnd"/>
            <w:r>
              <w:rPr>
                <w:rFonts w:ascii="Times New Roman" w:hAnsi="Times New Roman" w:cs="Times New Roman"/>
                <w:iCs/>
              </w:rPr>
              <w:t xml:space="preserve"> </w:t>
            </w:r>
            <w:proofErr w:type="spellStart"/>
            <w:r w:rsidRPr="006C7DDD">
              <w:rPr>
                <w:rFonts w:ascii="Times New Roman" w:hAnsi="Times New Roman" w:cs="Times New Roman"/>
                <w:iCs/>
              </w:rPr>
              <w:t>ния</w:t>
            </w:r>
            <w:proofErr w:type="spellEnd"/>
            <w:r w:rsidRPr="006C7DDD">
              <w:rPr>
                <w:rFonts w:ascii="Times New Roman" w:hAnsi="Times New Roman" w:cs="Times New Roman"/>
                <w:iCs/>
              </w:rPr>
              <w:t xml:space="preserve"> знаний</w:t>
            </w:r>
          </w:p>
          <w:p w:rsidR="008067E8" w:rsidRPr="006C7DDD" w:rsidRDefault="008067E8"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8067E8" w:rsidRPr="006C7DDD" w:rsidRDefault="008067E8" w:rsidP="003F5B4E">
            <w:pPr>
              <w:pStyle w:val="a8"/>
              <w:ind w:left="152" w:right="132"/>
            </w:pPr>
            <w:r w:rsidRPr="006C7DDD">
              <w:t>Употребление языковых сре</w:t>
            </w:r>
            <w:proofErr w:type="gramStart"/>
            <w:r w:rsidRPr="006C7DDD">
              <w:t>дств в с</w:t>
            </w:r>
            <w:proofErr w:type="gramEnd"/>
            <w:r w:rsidRPr="006C7DDD">
              <w:t>оответствии с ситуацией и сферой речевого общения.</w:t>
            </w:r>
          </w:p>
        </w:tc>
        <w:tc>
          <w:tcPr>
            <w:tcW w:w="2136" w:type="dxa"/>
            <w:tcBorders>
              <w:left w:val="single" w:sz="4" w:space="0" w:color="000000"/>
              <w:bottom w:val="single" w:sz="4" w:space="0" w:color="000000"/>
            </w:tcBorders>
            <w:shd w:val="clear" w:color="auto" w:fill="auto"/>
          </w:tcPr>
          <w:p w:rsidR="008067E8" w:rsidRPr="006C7DDD" w:rsidRDefault="008067E8" w:rsidP="003F5B4E">
            <w:pPr>
              <w:pStyle w:val="a8"/>
              <w:ind w:left="151"/>
              <w:rPr>
                <w:b/>
                <w:bCs/>
              </w:rPr>
            </w:pPr>
            <w:r w:rsidRPr="006C7DDD">
              <w:t xml:space="preserve">Работа с  информацией из различных источников, включая средства массовой информации, компакт-диски учебного назначения, ресурсы Интернета; </w:t>
            </w:r>
            <w:r w:rsidRPr="006C7DDD">
              <w:br/>
              <w:t xml:space="preserve">работа со словарями различных типов, справочной литературой, в том числе и на </w:t>
            </w:r>
            <w:r w:rsidRPr="006C7DDD">
              <w:lastRenderedPageBreak/>
              <w:t xml:space="preserve">электронных носителях. </w:t>
            </w:r>
            <w:r w:rsidRPr="006C7DDD">
              <w:rPr>
                <w:bCs/>
              </w:rPr>
              <w:t>Проверочная работа.</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3F5B4E">
            <w:pPr>
              <w:snapToGrid w:val="0"/>
              <w:rPr>
                <w:rFonts w:ascii="Times New Roman" w:hAnsi="Times New Roman" w:cs="Times New Roman"/>
                <w:bCs/>
              </w:rPr>
            </w:pPr>
            <w:r w:rsidRPr="006C7DDD">
              <w:rPr>
                <w:rFonts w:ascii="Times New Roman" w:hAnsi="Times New Roman" w:cs="Times New Roman"/>
                <w:bCs/>
              </w:rPr>
              <w:t xml:space="preserve">Оценка работы с разными источниками информации. Проверочная работа. </w:t>
            </w: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bCs/>
              </w:rPr>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ресурсы Интернета, словари, справочная литература.</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3F5B4E">
            <w:pPr>
              <w:snapToGrid w:val="0"/>
              <w:rPr>
                <w:rFonts w:ascii="Times New Roman" w:hAnsi="Times New Roman" w:cs="Times New Roman"/>
              </w:rPr>
            </w:pPr>
          </w:p>
        </w:tc>
      </w:tr>
      <w:tr w:rsidR="008067E8" w:rsidRPr="006C7DDD" w:rsidTr="00AA2E85">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lastRenderedPageBreak/>
              <w:t>9.</w:t>
            </w:r>
          </w:p>
        </w:tc>
        <w:tc>
          <w:tcPr>
            <w:tcW w:w="1549" w:type="dxa"/>
            <w:tcBorders>
              <w:left w:val="single" w:sz="4" w:space="0" w:color="000000"/>
              <w:bottom w:val="single" w:sz="4" w:space="0" w:color="000000"/>
            </w:tcBorders>
            <w:shd w:val="clear" w:color="auto" w:fill="auto"/>
            <w:vAlign w:val="center"/>
          </w:tcPr>
          <w:p w:rsidR="008067E8" w:rsidRPr="006C7DDD" w:rsidRDefault="008067E8" w:rsidP="006C7DDD">
            <w:pPr>
              <w:spacing w:after="190"/>
              <w:rPr>
                <w:rFonts w:ascii="Times New Roman" w:hAnsi="Times New Roman" w:cs="Times New Roman"/>
                <w:color w:val="000000"/>
              </w:rPr>
            </w:pPr>
            <w:r w:rsidRPr="006C7DDD">
              <w:rPr>
                <w:rFonts w:ascii="Times New Roman" w:hAnsi="Times New Roman" w:cs="Times New Roman"/>
                <w:color w:val="000000"/>
              </w:rPr>
              <w:t>П</w:t>
            </w:r>
            <w:r w:rsidRPr="008067E8">
              <w:rPr>
                <w:rFonts w:ascii="Times New Roman" w:hAnsi="Times New Roman" w:cs="Times New Roman"/>
                <w:b/>
                <w:color w:val="000000"/>
              </w:rPr>
              <w:t>о</w:t>
            </w:r>
            <w:r w:rsidRPr="006C7DDD">
              <w:rPr>
                <w:rFonts w:ascii="Times New Roman" w:hAnsi="Times New Roman" w:cs="Times New Roman"/>
                <w:color w:val="000000"/>
              </w:rPr>
              <w:t>нимание содержания устного и письменного высказывания, основной и дополнительной, явной и скрытой информации.</w:t>
            </w:r>
          </w:p>
          <w:p w:rsidR="008067E8" w:rsidRPr="006C7DDD" w:rsidRDefault="008067E8" w:rsidP="006C7DDD">
            <w:pPr>
              <w:spacing w:after="190"/>
              <w:rPr>
                <w:rFonts w:ascii="Times New Roman" w:hAnsi="Times New Roman" w:cs="Times New Roman"/>
              </w:rPr>
            </w:pP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8067E8" w:rsidRPr="006C7DDD" w:rsidRDefault="008067E8"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8067E8" w:rsidRPr="006C7DDD" w:rsidRDefault="008067E8" w:rsidP="003F5B4E">
            <w:pPr>
              <w:pStyle w:val="a8"/>
              <w:ind w:left="152" w:right="132"/>
            </w:pPr>
            <w:r w:rsidRPr="006C7DDD">
              <w:rPr>
                <w:color w:val="000000"/>
              </w:rPr>
              <w:t>Понимание содержания устного и письменного высказывания, основной и дополнительной, явной и скрытой информации</w:t>
            </w:r>
          </w:p>
        </w:tc>
        <w:tc>
          <w:tcPr>
            <w:tcW w:w="2136" w:type="dxa"/>
            <w:tcBorders>
              <w:left w:val="single" w:sz="4" w:space="0" w:color="000000"/>
              <w:bottom w:val="single" w:sz="4" w:space="0" w:color="000000"/>
            </w:tcBorders>
            <w:shd w:val="clear" w:color="auto" w:fill="auto"/>
          </w:tcPr>
          <w:p w:rsidR="008067E8" w:rsidRPr="006C7DDD" w:rsidRDefault="008067E8" w:rsidP="003F5B4E">
            <w:pPr>
              <w:pStyle w:val="a8"/>
              <w:ind w:left="151"/>
              <w:rPr>
                <w:b/>
                <w:bCs/>
              </w:rPr>
            </w:pPr>
            <w:r w:rsidRPr="006C7DDD">
              <w:t xml:space="preserve">Работа с  информацией из различных источников, включая средства массовой информации, компакт-диски учебного назначения, ресурсы Интернета; </w:t>
            </w:r>
            <w:r w:rsidRPr="006C7DDD">
              <w:br/>
              <w:t>работа со словарями различных типов, справочной литературой, в том числе и на электронных носителях.</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3F5B4E">
            <w:pPr>
              <w:snapToGrid w:val="0"/>
              <w:rPr>
                <w:rFonts w:ascii="Times New Roman" w:hAnsi="Times New Roman" w:cs="Times New Roman"/>
                <w:bCs/>
              </w:rPr>
            </w:pPr>
            <w:r w:rsidRPr="006C7DDD">
              <w:rPr>
                <w:rFonts w:ascii="Times New Roman" w:hAnsi="Times New Roman" w:cs="Times New Roman"/>
                <w:bCs/>
              </w:rPr>
              <w:t xml:space="preserve">Оценка выполненных упражнений. </w:t>
            </w: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bCs/>
              </w:rPr>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ресурсы Интернета, словари, справочная литература.</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8067E8" w:rsidRPr="006C7DDD" w:rsidTr="0055276D">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10.</w:t>
            </w:r>
          </w:p>
        </w:tc>
        <w:tc>
          <w:tcPr>
            <w:tcW w:w="1549" w:type="dxa"/>
            <w:tcBorders>
              <w:left w:val="single" w:sz="4" w:space="0" w:color="000000"/>
              <w:bottom w:val="single" w:sz="4" w:space="0" w:color="000000"/>
            </w:tcBorders>
            <w:shd w:val="clear" w:color="auto" w:fill="auto"/>
            <w:vAlign w:val="center"/>
          </w:tcPr>
          <w:p w:rsidR="008067E8" w:rsidRPr="006C7DDD" w:rsidRDefault="008067E8" w:rsidP="006C7DDD">
            <w:pPr>
              <w:spacing w:after="190"/>
              <w:rPr>
                <w:rFonts w:ascii="Times New Roman" w:hAnsi="Times New Roman" w:cs="Times New Roman"/>
              </w:rPr>
            </w:pPr>
            <w:r w:rsidRPr="006C7DDD">
              <w:rPr>
                <w:rFonts w:ascii="Times New Roman" w:hAnsi="Times New Roman" w:cs="Times New Roman"/>
                <w:color w:val="000000"/>
              </w:rPr>
              <w:t>Ошибки, вызванные отклонениями от литературной нормы.</w:t>
            </w: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Cs/>
              </w:rPr>
            </w:pPr>
            <w:r w:rsidRPr="006C7DDD">
              <w:rPr>
                <w:rFonts w:ascii="Times New Roman" w:hAnsi="Times New Roman" w:cs="Times New Roman"/>
                <w:iCs/>
              </w:rPr>
              <w:t xml:space="preserve">Урок изучения нового материала и </w:t>
            </w:r>
            <w:proofErr w:type="gramStart"/>
            <w:r w:rsidRPr="006C7DDD">
              <w:rPr>
                <w:rFonts w:ascii="Times New Roman" w:hAnsi="Times New Roman" w:cs="Times New Roman"/>
                <w:iCs/>
              </w:rPr>
              <w:t>комплекс</w:t>
            </w:r>
            <w:r>
              <w:rPr>
                <w:rFonts w:ascii="Times New Roman" w:hAnsi="Times New Roman" w:cs="Times New Roman"/>
                <w:iCs/>
              </w:rPr>
              <w:t xml:space="preserve"> </w:t>
            </w:r>
            <w:proofErr w:type="spellStart"/>
            <w:r w:rsidRPr="006C7DDD">
              <w:rPr>
                <w:rFonts w:ascii="Times New Roman" w:hAnsi="Times New Roman" w:cs="Times New Roman"/>
                <w:iCs/>
              </w:rPr>
              <w:t>ного</w:t>
            </w:r>
            <w:proofErr w:type="spellEnd"/>
            <w:proofErr w:type="gramEnd"/>
            <w:r w:rsidRPr="006C7DDD">
              <w:rPr>
                <w:rFonts w:ascii="Times New Roman" w:hAnsi="Times New Roman" w:cs="Times New Roman"/>
                <w:iCs/>
              </w:rPr>
              <w:t xml:space="preserve"> </w:t>
            </w:r>
            <w:proofErr w:type="spellStart"/>
            <w:r w:rsidRPr="006C7DDD">
              <w:rPr>
                <w:rFonts w:ascii="Times New Roman" w:hAnsi="Times New Roman" w:cs="Times New Roman"/>
                <w:iCs/>
              </w:rPr>
              <w:t>примене</w:t>
            </w:r>
            <w:proofErr w:type="spellEnd"/>
            <w:r>
              <w:rPr>
                <w:rFonts w:ascii="Times New Roman" w:hAnsi="Times New Roman" w:cs="Times New Roman"/>
                <w:iCs/>
              </w:rPr>
              <w:t xml:space="preserve"> </w:t>
            </w:r>
            <w:proofErr w:type="spellStart"/>
            <w:r w:rsidRPr="006C7DDD">
              <w:rPr>
                <w:rFonts w:ascii="Times New Roman" w:hAnsi="Times New Roman" w:cs="Times New Roman"/>
                <w:iCs/>
              </w:rPr>
              <w:t>ния</w:t>
            </w:r>
            <w:proofErr w:type="spellEnd"/>
            <w:r w:rsidRPr="006C7DDD">
              <w:rPr>
                <w:rFonts w:ascii="Times New Roman" w:hAnsi="Times New Roman" w:cs="Times New Roman"/>
                <w:iCs/>
              </w:rPr>
              <w:t xml:space="preserve"> знаний</w:t>
            </w:r>
          </w:p>
          <w:p w:rsidR="008067E8" w:rsidRPr="006C7DDD" w:rsidRDefault="008067E8"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8067E8" w:rsidRPr="006C7DDD" w:rsidRDefault="008067E8" w:rsidP="009200C5">
            <w:pPr>
              <w:pStyle w:val="1"/>
              <w:rPr>
                <w:rFonts w:ascii="Times New Roman" w:hAnsi="Times New Roman" w:cs="Times New Roman"/>
                <w:b w:val="0"/>
                <w:bCs w:val="0"/>
                <w:color w:val="000000"/>
                <w:sz w:val="24"/>
                <w:szCs w:val="24"/>
              </w:rPr>
            </w:pPr>
            <w:r w:rsidRPr="006C7DDD">
              <w:rPr>
                <w:rFonts w:ascii="Times New Roman" w:hAnsi="Times New Roman" w:cs="Times New Roman"/>
                <w:b w:val="0"/>
                <w:bCs w:val="0"/>
                <w:color w:val="000000"/>
                <w:sz w:val="24"/>
                <w:szCs w:val="24"/>
              </w:rPr>
              <w:t>Типичные ошибки, вызванные отклонениями от литературной нормы</w:t>
            </w:r>
          </w:p>
          <w:p w:rsidR="008067E8" w:rsidRPr="006C7DDD" w:rsidRDefault="008067E8" w:rsidP="009200C5">
            <w:pPr>
              <w:pStyle w:val="a8"/>
              <w:ind w:left="152" w:right="132"/>
            </w:pPr>
            <w:r w:rsidRPr="006C7DDD">
              <w:t xml:space="preserve"> </w:t>
            </w:r>
          </w:p>
        </w:tc>
        <w:tc>
          <w:tcPr>
            <w:tcW w:w="2136" w:type="dxa"/>
            <w:tcBorders>
              <w:left w:val="single" w:sz="4" w:space="0" w:color="000000"/>
              <w:bottom w:val="single" w:sz="4" w:space="0" w:color="000000"/>
            </w:tcBorders>
            <w:shd w:val="clear" w:color="auto" w:fill="auto"/>
          </w:tcPr>
          <w:p w:rsidR="008067E8" w:rsidRPr="006C7DDD" w:rsidRDefault="008067E8" w:rsidP="003F5B4E">
            <w:pPr>
              <w:pStyle w:val="a8"/>
              <w:ind w:left="151"/>
            </w:pPr>
            <w:r w:rsidRPr="006C7DDD">
              <w:t>Работа в парах. Выполнение упражнений по теме. Орфографический и пунктуационный практикум.</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3F5B4E">
            <w:pPr>
              <w:snapToGrid w:val="0"/>
              <w:rPr>
                <w:rFonts w:ascii="Times New Roman" w:hAnsi="Times New Roman" w:cs="Times New Roman"/>
                <w:b/>
                <w:bCs/>
              </w:rPr>
            </w:pPr>
            <w:r w:rsidRPr="006C7DDD">
              <w:rPr>
                <w:rFonts w:ascii="Times New Roman" w:hAnsi="Times New Roman" w:cs="Times New Roman"/>
                <w:bCs/>
              </w:rPr>
              <w:t>Оценка выполненных упражнений.</w:t>
            </w: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jc w:val="both"/>
              <w:rPr>
                <w:rFonts w:ascii="Times New Roman" w:hAnsi="Times New Roman" w:cs="Times New Roman"/>
              </w:rPr>
            </w:pPr>
            <w:r w:rsidRPr="006C7DDD">
              <w:rPr>
                <w:rFonts w:ascii="Times New Roman" w:hAnsi="Times New Roman" w:cs="Times New Roman"/>
              </w:rPr>
              <w:t>Раздаточный материал.</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8067E8" w:rsidRPr="006C7DDD" w:rsidTr="00946E5D">
        <w:tc>
          <w:tcPr>
            <w:tcW w:w="8233" w:type="dxa"/>
            <w:gridSpan w:val="6"/>
            <w:tcBorders>
              <w:left w:val="single" w:sz="4" w:space="0" w:color="000000"/>
              <w:bottom w:val="single" w:sz="4" w:space="0" w:color="000000"/>
            </w:tcBorders>
            <w:shd w:val="clear" w:color="auto" w:fill="auto"/>
          </w:tcPr>
          <w:p w:rsidR="008067E8" w:rsidRPr="006C7DDD" w:rsidRDefault="008067E8" w:rsidP="003F5B4E">
            <w:pPr>
              <w:pStyle w:val="a8"/>
              <w:ind w:left="151"/>
            </w:pPr>
          </w:p>
          <w:p w:rsidR="008067E8" w:rsidRPr="006C7DDD" w:rsidRDefault="008067E8" w:rsidP="003C5406">
            <w:pPr>
              <w:pStyle w:val="a8"/>
              <w:ind w:left="151"/>
              <w:jc w:val="center"/>
            </w:pPr>
            <w:r w:rsidRPr="006C7DDD">
              <w:rPr>
                <w:b/>
                <w:bCs/>
              </w:rPr>
              <w:t>Речь. Речевая деятельность. Текст (7 ч)</w:t>
            </w:r>
          </w:p>
          <w:p w:rsidR="008067E8" w:rsidRPr="006C7DDD" w:rsidRDefault="008067E8" w:rsidP="003F5B4E">
            <w:pPr>
              <w:pStyle w:val="a8"/>
              <w:ind w:left="151"/>
            </w:pP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3F5B4E">
            <w:pPr>
              <w:snapToGrid w:val="0"/>
              <w:rPr>
                <w:rFonts w:ascii="Times New Roman" w:hAnsi="Times New Roman" w:cs="Times New Roman"/>
                <w:bCs/>
              </w:rPr>
            </w:pP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jc w:val="both"/>
              <w:rPr>
                <w:rFonts w:ascii="Times New Roman" w:hAnsi="Times New Roman" w:cs="Times New Roman"/>
              </w:rPr>
            </w:pP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3F5B4E">
            <w:pPr>
              <w:snapToGrid w:val="0"/>
              <w:rPr>
                <w:rFonts w:ascii="Times New Roman" w:hAnsi="Times New Roman" w:cs="Times New Roman"/>
              </w:rPr>
            </w:pPr>
          </w:p>
        </w:tc>
      </w:tr>
      <w:tr w:rsidR="008067E8" w:rsidRPr="006C7DDD" w:rsidTr="004229AC">
        <w:tc>
          <w:tcPr>
            <w:tcW w:w="862" w:type="dxa"/>
            <w:tcBorders>
              <w:left w:val="single" w:sz="4" w:space="0" w:color="000000"/>
              <w:bottom w:val="single" w:sz="4" w:space="0" w:color="000000"/>
            </w:tcBorders>
            <w:shd w:val="clear" w:color="auto" w:fill="auto"/>
          </w:tcPr>
          <w:p w:rsidR="008067E8" w:rsidRPr="006C7DDD" w:rsidRDefault="008067E8"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lastRenderedPageBreak/>
              <w:t>11.</w:t>
            </w:r>
          </w:p>
        </w:tc>
        <w:tc>
          <w:tcPr>
            <w:tcW w:w="1549" w:type="dxa"/>
            <w:tcBorders>
              <w:left w:val="single" w:sz="4" w:space="0" w:color="000000"/>
              <w:bottom w:val="single" w:sz="4" w:space="0" w:color="000000"/>
            </w:tcBorders>
            <w:shd w:val="clear" w:color="auto" w:fill="auto"/>
            <w:vAlign w:val="center"/>
          </w:tcPr>
          <w:p w:rsidR="008067E8" w:rsidRPr="006C7DDD" w:rsidRDefault="008067E8" w:rsidP="006C7DDD">
            <w:pPr>
              <w:spacing w:after="190"/>
              <w:rPr>
                <w:rFonts w:ascii="Times New Roman" w:hAnsi="Times New Roman" w:cs="Times New Roman"/>
              </w:rPr>
            </w:pPr>
            <w:r w:rsidRPr="006C7DDD">
              <w:rPr>
                <w:rFonts w:ascii="Times New Roman" w:hAnsi="Times New Roman" w:cs="Times New Roman"/>
              </w:rPr>
              <w:t>Понятие речевого (риторического) идеала, эффективности речевого общения.</w:t>
            </w:r>
          </w:p>
        </w:tc>
        <w:tc>
          <w:tcPr>
            <w:tcW w:w="577" w:type="dxa"/>
            <w:tcBorders>
              <w:left w:val="single" w:sz="4" w:space="0" w:color="000000"/>
              <w:bottom w:val="single" w:sz="4" w:space="0" w:color="000000"/>
            </w:tcBorders>
            <w:shd w:val="clear" w:color="auto" w:fill="auto"/>
          </w:tcPr>
          <w:p w:rsidR="008067E8" w:rsidRPr="006C7DDD" w:rsidRDefault="008067E8"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i/>
                <w:iCs/>
              </w:rPr>
            </w:pPr>
            <w:r w:rsidRPr="006C7DDD">
              <w:rPr>
                <w:rFonts w:ascii="Times New Roman" w:hAnsi="Times New Roman" w:cs="Times New Roman"/>
                <w:iCs/>
              </w:rPr>
              <w:t>Урок систематизации материала.</w:t>
            </w:r>
          </w:p>
        </w:tc>
        <w:tc>
          <w:tcPr>
            <w:tcW w:w="1985" w:type="dxa"/>
            <w:tcBorders>
              <w:left w:val="single" w:sz="4" w:space="0" w:color="000000"/>
              <w:bottom w:val="single" w:sz="4" w:space="0" w:color="000000"/>
            </w:tcBorders>
            <w:shd w:val="clear" w:color="auto" w:fill="auto"/>
          </w:tcPr>
          <w:p w:rsidR="008067E8" w:rsidRPr="006C7DDD" w:rsidRDefault="008067E8" w:rsidP="009200C5">
            <w:pPr>
              <w:pStyle w:val="ad"/>
              <w:shd w:val="clear" w:color="auto" w:fill="FFFFFF"/>
              <w:spacing w:before="0" w:beforeAutospacing="0" w:after="0" w:afterAutospacing="0"/>
              <w:rPr>
                <w:rFonts w:ascii="Arial" w:hAnsi="Arial" w:cs="Arial"/>
                <w:color w:val="000000"/>
              </w:rPr>
            </w:pPr>
            <w:r w:rsidRPr="006C7DDD">
              <w:rPr>
                <w:bCs/>
                <w:color w:val="000000"/>
              </w:rPr>
              <w:t>Понятие речевого (риторического) идеала, эффективности речевого общения.</w:t>
            </w:r>
          </w:p>
          <w:p w:rsidR="008067E8" w:rsidRPr="006C7DDD" w:rsidRDefault="008067E8" w:rsidP="009200C5">
            <w:pPr>
              <w:pStyle w:val="ad"/>
              <w:shd w:val="clear" w:color="auto" w:fill="FFFFFF"/>
              <w:spacing w:before="0" w:beforeAutospacing="0" w:after="0" w:afterAutospacing="0"/>
              <w:rPr>
                <w:rFonts w:ascii="Arial" w:hAnsi="Arial" w:cs="Arial"/>
                <w:color w:val="000000"/>
              </w:rPr>
            </w:pPr>
            <w:r w:rsidRPr="006C7DDD">
              <w:rPr>
                <w:bCs/>
                <w:color w:val="000000"/>
              </w:rPr>
              <w:t>Мастерство публичного выступления. Принципы подготовки к публичной речи.</w:t>
            </w:r>
          </w:p>
          <w:p w:rsidR="008067E8" w:rsidRPr="006C7DDD" w:rsidRDefault="008067E8" w:rsidP="003F5B4E">
            <w:pPr>
              <w:pStyle w:val="a8"/>
              <w:ind w:left="152" w:right="132"/>
            </w:pPr>
            <w:r w:rsidRPr="006C7DDD">
              <w:t xml:space="preserve"> </w:t>
            </w:r>
          </w:p>
        </w:tc>
        <w:tc>
          <w:tcPr>
            <w:tcW w:w="2136" w:type="dxa"/>
            <w:tcBorders>
              <w:left w:val="single" w:sz="4" w:space="0" w:color="000000"/>
              <w:bottom w:val="single" w:sz="4" w:space="0" w:color="000000"/>
            </w:tcBorders>
            <w:shd w:val="clear" w:color="auto" w:fill="auto"/>
          </w:tcPr>
          <w:p w:rsidR="008067E8" w:rsidRPr="006C7DDD" w:rsidRDefault="008067E8" w:rsidP="0055153C">
            <w:pPr>
              <w:snapToGrid w:val="0"/>
              <w:ind w:left="57" w:right="57"/>
              <w:rPr>
                <w:rFonts w:ascii="Times New Roman" w:hAnsi="Times New Roman" w:cs="Times New Roman"/>
              </w:rPr>
            </w:pPr>
            <w:r w:rsidRPr="006C7DDD">
              <w:rPr>
                <w:rFonts w:ascii="Times New Roman" w:hAnsi="Times New Roman" w:cs="Times New Roman"/>
              </w:rPr>
              <w:t xml:space="preserve">Создание текста </w:t>
            </w:r>
            <w:r w:rsidRPr="006C7DDD">
              <w:rPr>
                <w:rFonts w:ascii="Times New Roman" w:hAnsi="Times New Roman" w:cs="Times New Roman"/>
                <w:bCs/>
                <w:color w:val="000000"/>
              </w:rPr>
              <w:t>публичной речи, конспектирование материала.</w:t>
            </w:r>
          </w:p>
        </w:tc>
        <w:tc>
          <w:tcPr>
            <w:tcW w:w="4394" w:type="dxa"/>
            <w:gridSpan w:val="3"/>
            <w:vMerge/>
            <w:tcBorders>
              <w:left w:val="single" w:sz="4" w:space="0" w:color="000000"/>
            </w:tcBorders>
            <w:shd w:val="clear" w:color="auto" w:fill="auto"/>
          </w:tcPr>
          <w:p w:rsidR="008067E8" w:rsidRPr="006C7DDD" w:rsidRDefault="008067E8" w:rsidP="003F5B4E">
            <w:pPr>
              <w:jc w:val="center"/>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8067E8" w:rsidRPr="006C7DDD" w:rsidRDefault="008067E8" w:rsidP="003F5B4E">
            <w:pPr>
              <w:snapToGrid w:val="0"/>
              <w:ind w:left="57"/>
              <w:jc w:val="both"/>
              <w:rPr>
                <w:rFonts w:ascii="Times New Roman" w:hAnsi="Times New Roman" w:cs="Times New Roman"/>
                <w:b/>
                <w:bCs/>
              </w:rPr>
            </w:pPr>
            <w:r w:rsidRPr="006C7DDD">
              <w:rPr>
                <w:rFonts w:ascii="Times New Roman" w:hAnsi="Times New Roman" w:cs="Times New Roman"/>
                <w:bCs/>
              </w:rPr>
              <w:t>Оценка устной работы на уроке.</w:t>
            </w:r>
          </w:p>
        </w:tc>
        <w:tc>
          <w:tcPr>
            <w:tcW w:w="1417" w:type="dxa"/>
            <w:tcBorders>
              <w:left w:val="single" w:sz="4" w:space="0" w:color="000000"/>
              <w:bottom w:val="single" w:sz="4" w:space="0" w:color="000000"/>
              <w:right w:val="single" w:sz="4" w:space="0" w:color="000000"/>
            </w:tcBorders>
          </w:tcPr>
          <w:p w:rsidR="008067E8" w:rsidRPr="006C7DDD" w:rsidRDefault="008067E8" w:rsidP="003F5B4E">
            <w:pPr>
              <w:snapToGrid w:val="0"/>
              <w:rPr>
                <w:rFonts w:ascii="Times New Roman" w:hAnsi="Times New Roman" w:cs="Times New Roman"/>
              </w:rPr>
            </w:pPr>
            <w:r w:rsidRPr="006C7DDD">
              <w:rPr>
                <w:rFonts w:ascii="Times New Roman" w:hAnsi="Times New Roman" w:cs="Times New Roman"/>
              </w:rPr>
              <w:t xml:space="preserve">Презентация по теме. </w:t>
            </w:r>
          </w:p>
        </w:tc>
        <w:tc>
          <w:tcPr>
            <w:tcW w:w="861" w:type="dxa"/>
            <w:gridSpan w:val="2"/>
            <w:tcBorders>
              <w:left w:val="single" w:sz="4" w:space="0" w:color="000000"/>
              <w:bottom w:val="single" w:sz="4" w:space="0" w:color="000000"/>
              <w:right w:val="single" w:sz="4" w:space="0" w:color="auto"/>
            </w:tcBorders>
            <w:shd w:val="clear" w:color="auto" w:fill="auto"/>
          </w:tcPr>
          <w:p w:rsidR="008067E8" w:rsidRPr="006C7DDD" w:rsidRDefault="008067E8" w:rsidP="00A25064">
            <w:pPr>
              <w:snapToGrid w:val="0"/>
              <w:rPr>
                <w:rFonts w:ascii="Times New Roman" w:hAnsi="Times New Roman" w:cs="Times New Roman"/>
              </w:rPr>
            </w:pPr>
          </w:p>
          <w:p w:rsidR="008067E8" w:rsidRPr="006C7DDD" w:rsidRDefault="008067E8" w:rsidP="003F5B4E">
            <w:pPr>
              <w:snapToGrid w:val="0"/>
              <w:rPr>
                <w:rFonts w:ascii="Times New Roman" w:hAnsi="Times New Roman" w:cs="Times New Roman"/>
              </w:rPr>
            </w:pPr>
          </w:p>
        </w:tc>
      </w:tr>
      <w:tr w:rsidR="005E70CC" w:rsidRPr="006C7DDD" w:rsidTr="00832CC8">
        <w:tc>
          <w:tcPr>
            <w:tcW w:w="862" w:type="dxa"/>
            <w:tcBorders>
              <w:left w:val="single" w:sz="4" w:space="0" w:color="000000"/>
              <w:bottom w:val="single" w:sz="4" w:space="0" w:color="000000"/>
            </w:tcBorders>
            <w:shd w:val="clear" w:color="auto" w:fill="auto"/>
          </w:tcPr>
          <w:p w:rsidR="005E70CC" w:rsidRPr="006C7DDD" w:rsidRDefault="005E70CC"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12.</w:t>
            </w:r>
          </w:p>
        </w:tc>
        <w:tc>
          <w:tcPr>
            <w:tcW w:w="1549" w:type="dxa"/>
            <w:tcBorders>
              <w:left w:val="single" w:sz="4" w:space="0" w:color="000000"/>
              <w:bottom w:val="single" w:sz="4" w:space="0" w:color="000000"/>
            </w:tcBorders>
            <w:shd w:val="clear" w:color="auto" w:fill="auto"/>
            <w:vAlign w:val="center"/>
          </w:tcPr>
          <w:p w:rsidR="005E70CC" w:rsidRPr="006C7DDD" w:rsidRDefault="005E70CC" w:rsidP="006C7DDD">
            <w:pPr>
              <w:spacing w:after="190"/>
              <w:rPr>
                <w:rFonts w:ascii="Times New Roman" w:hAnsi="Times New Roman" w:cs="Times New Roman"/>
              </w:rPr>
            </w:pPr>
            <w:r w:rsidRPr="006C7DDD">
              <w:rPr>
                <w:rFonts w:ascii="Times New Roman" w:hAnsi="Times New Roman" w:cs="Times New Roman"/>
              </w:rPr>
              <w:t>Сферы и ситуации речевого общения (общение, сообщение, воздействие).</w:t>
            </w:r>
          </w:p>
        </w:tc>
        <w:tc>
          <w:tcPr>
            <w:tcW w:w="577" w:type="dxa"/>
            <w:tcBorders>
              <w:left w:val="single" w:sz="4" w:space="0" w:color="000000"/>
              <w:bottom w:val="single" w:sz="4" w:space="0" w:color="000000"/>
            </w:tcBorders>
            <w:shd w:val="clear" w:color="auto" w:fill="auto"/>
          </w:tcPr>
          <w:p w:rsidR="005E70CC" w:rsidRPr="006C7DDD" w:rsidRDefault="005E70CC"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5E70CC" w:rsidRPr="006C7DDD" w:rsidRDefault="005E70CC"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5E70CC" w:rsidRPr="006C7DDD" w:rsidRDefault="005E70CC" w:rsidP="0055153C">
            <w:pPr>
              <w:pStyle w:val="ad"/>
              <w:rPr>
                <w:color w:val="000000"/>
              </w:rPr>
            </w:pPr>
            <w:r w:rsidRPr="006C7DDD">
              <w:rPr>
                <w:color w:val="000000"/>
              </w:rPr>
              <w:t>Сферы и ситуации речевого общения. Компоненты речевой ситуации. Монологическая и диалогическая речь</w:t>
            </w:r>
            <w:r w:rsidRPr="006C7DDD">
              <w:rPr>
                <w:rFonts w:ascii="Arial" w:hAnsi="Arial" w:cs="Arial"/>
                <w:color w:val="000000"/>
              </w:rPr>
              <w:t>.</w:t>
            </w:r>
          </w:p>
          <w:p w:rsidR="005E70CC" w:rsidRPr="006C7DDD" w:rsidRDefault="005E70CC" w:rsidP="003F5B4E">
            <w:pPr>
              <w:pStyle w:val="a8"/>
              <w:ind w:left="152" w:right="132"/>
            </w:pPr>
            <w:r w:rsidRPr="006C7DDD">
              <w:t xml:space="preserve"> </w:t>
            </w:r>
          </w:p>
        </w:tc>
        <w:tc>
          <w:tcPr>
            <w:tcW w:w="2136"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t xml:space="preserve">Упражнения на преобразование тестов. Составление диалогов и монологов в зависимости от </w:t>
            </w:r>
            <w:r w:rsidRPr="006C7DDD">
              <w:rPr>
                <w:color w:val="000000"/>
              </w:rPr>
              <w:t>сферы и ситуации речевого общения</w:t>
            </w:r>
            <w:r w:rsidRPr="006C7DDD">
              <w:t>.</w:t>
            </w:r>
          </w:p>
        </w:tc>
        <w:tc>
          <w:tcPr>
            <w:tcW w:w="4394" w:type="dxa"/>
            <w:gridSpan w:val="3"/>
            <w:vMerge/>
            <w:tcBorders>
              <w:left w:val="single" w:sz="4" w:space="0" w:color="000000"/>
            </w:tcBorders>
            <w:shd w:val="clear" w:color="auto" w:fill="auto"/>
          </w:tcPr>
          <w:p w:rsidR="005E70CC" w:rsidRPr="006C7DDD" w:rsidRDefault="005E70CC" w:rsidP="003F5B4E">
            <w:pPr>
              <w:jc w:val="center"/>
              <w:rPr>
                <w:rFonts w:ascii="Times New Roman" w:hAnsi="Times New Roman" w:cs="Times New Roman"/>
              </w:rPr>
            </w:pPr>
          </w:p>
        </w:tc>
        <w:tc>
          <w:tcPr>
            <w:tcW w:w="1266" w:type="dxa"/>
            <w:tcBorders>
              <w:left w:val="single" w:sz="4" w:space="0" w:color="000000"/>
              <w:bottom w:val="single" w:sz="4" w:space="0" w:color="000000"/>
            </w:tcBorders>
            <w:shd w:val="clear" w:color="auto" w:fill="auto"/>
          </w:tcPr>
          <w:p w:rsidR="005E70CC" w:rsidRPr="006C7DDD" w:rsidRDefault="005E70CC" w:rsidP="003F5B4E">
            <w:pPr>
              <w:snapToGrid w:val="0"/>
              <w:ind w:left="57"/>
              <w:jc w:val="both"/>
              <w:rPr>
                <w:rFonts w:ascii="Times New Roman" w:hAnsi="Times New Roman" w:cs="Times New Roman"/>
                <w:b/>
                <w:bCs/>
              </w:rPr>
            </w:pPr>
            <w:r w:rsidRPr="006C7DDD">
              <w:rPr>
                <w:rFonts w:ascii="Times New Roman" w:hAnsi="Times New Roman" w:cs="Times New Roman"/>
                <w:bCs/>
              </w:rPr>
              <w:t>Оценка устной работы на уроке.</w:t>
            </w:r>
          </w:p>
        </w:tc>
        <w:tc>
          <w:tcPr>
            <w:tcW w:w="1417"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rPr>
            </w:pPr>
            <w:r w:rsidRPr="006C7DDD">
              <w:rPr>
                <w:rFonts w:ascii="Times New Roman" w:hAnsi="Times New Roman" w:cs="Times New Roman"/>
              </w:rPr>
              <w:t xml:space="preserve">Ресурсы Интернета. Раздаточный материал. </w:t>
            </w:r>
            <w:r w:rsidRPr="006C7DDD">
              <w:rPr>
                <w:rFonts w:ascii="Times New Roman" w:hAnsi="Times New Roman" w:cs="Times New Roman"/>
                <w:color w:val="1D1D1B"/>
                <w:shd w:val="clear" w:color="auto" w:fill="FFFFFF"/>
              </w:rPr>
              <w:t>Блок-схема «Речевая ситуация»</w:t>
            </w:r>
          </w:p>
        </w:tc>
        <w:tc>
          <w:tcPr>
            <w:tcW w:w="861" w:type="dxa"/>
            <w:gridSpan w:val="2"/>
            <w:tcBorders>
              <w:left w:val="single" w:sz="4" w:space="0" w:color="000000"/>
              <w:bottom w:val="single" w:sz="4" w:space="0" w:color="000000"/>
              <w:right w:val="single" w:sz="4" w:space="0" w:color="auto"/>
            </w:tcBorders>
            <w:shd w:val="clear" w:color="auto" w:fill="auto"/>
          </w:tcPr>
          <w:p w:rsidR="005E70CC" w:rsidRPr="006C7DDD" w:rsidRDefault="005E70CC" w:rsidP="003F5B4E">
            <w:pPr>
              <w:snapToGrid w:val="0"/>
              <w:rPr>
                <w:rFonts w:ascii="Times New Roman" w:hAnsi="Times New Roman" w:cs="Times New Roman"/>
              </w:rPr>
            </w:pPr>
          </w:p>
        </w:tc>
      </w:tr>
      <w:tr w:rsidR="005E70CC" w:rsidRPr="006C7DDD" w:rsidTr="001D2467">
        <w:tc>
          <w:tcPr>
            <w:tcW w:w="862" w:type="dxa"/>
            <w:tcBorders>
              <w:left w:val="single" w:sz="4" w:space="0" w:color="000000"/>
              <w:bottom w:val="single" w:sz="4" w:space="0" w:color="000000"/>
            </w:tcBorders>
            <w:shd w:val="clear" w:color="auto" w:fill="auto"/>
          </w:tcPr>
          <w:p w:rsidR="005E70CC" w:rsidRPr="006C7DDD" w:rsidRDefault="005E70CC"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13.</w:t>
            </w:r>
          </w:p>
        </w:tc>
        <w:tc>
          <w:tcPr>
            <w:tcW w:w="1549" w:type="dxa"/>
            <w:tcBorders>
              <w:left w:val="single" w:sz="4" w:space="0" w:color="000000"/>
              <w:bottom w:val="single" w:sz="4" w:space="0" w:color="000000"/>
            </w:tcBorders>
            <w:shd w:val="clear" w:color="auto" w:fill="auto"/>
          </w:tcPr>
          <w:p w:rsidR="005E70CC" w:rsidRPr="006C7DDD" w:rsidRDefault="005E70CC" w:rsidP="006C7DDD">
            <w:pPr>
              <w:pStyle w:val="a8"/>
            </w:pPr>
            <w:r w:rsidRPr="006C7DDD">
              <w:t>Влияние языка на состояние общества.</w:t>
            </w:r>
          </w:p>
          <w:p w:rsidR="005E70CC" w:rsidRPr="006C7DDD" w:rsidRDefault="005E70CC" w:rsidP="006C7DDD">
            <w:pPr>
              <w:pStyle w:val="a8"/>
            </w:pPr>
          </w:p>
        </w:tc>
        <w:tc>
          <w:tcPr>
            <w:tcW w:w="577" w:type="dxa"/>
            <w:tcBorders>
              <w:left w:val="single" w:sz="4" w:space="0" w:color="000000"/>
              <w:bottom w:val="single" w:sz="4" w:space="0" w:color="000000"/>
            </w:tcBorders>
            <w:shd w:val="clear" w:color="auto" w:fill="auto"/>
          </w:tcPr>
          <w:p w:rsidR="005E70CC" w:rsidRPr="006C7DDD" w:rsidRDefault="005E70CC"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5E70CC" w:rsidRPr="006C7DDD" w:rsidRDefault="005E70CC"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5E70CC" w:rsidRPr="006C7DDD" w:rsidRDefault="005E70CC" w:rsidP="0055153C">
            <w:pPr>
              <w:pStyle w:val="a8"/>
            </w:pPr>
            <w:r w:rsidRPr="006C7DDD">
              <w:t xml:space="preserve"> Влияние языка на состояние общества и общества на состояние языка.</w:t>
            </w:r>
          </w:p>
          <w:p w:rsidR="005E70CC" w:rsidRPr="006C7DDD" w:rsidRDefault="005E70CC" w:rsidP="003F5B4E">
            <w:pPr>
              <w:pStyle w:val="a8"/>
              <w:ind w:left="152" w:right="132"/>
            </w:pPr>
          </w:p>
        </w:tc>
        <w:tc>
          <w:tcPr>
            <w:tcW w:w="2136"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t>Конспектирование материала, устные сообщения учащихся</w:t>
            </w:r>
          </w:p>
        </w:tc>
        <w:tc>
          <w:tcPr>
            <w:tcW w:w="4394" w:type="dxa"/>
            <w:gridSpan w:val="3"/>
            <w:vMerge/>
            <w:tcBorders>
              <w:left w:val="single" w:sz="4" w:space="0" w:color="000000"/>
            </w:tcBorders>
            <w:shd w:val="clear" w:color="auto" w:fill="auto"/>
          </w:tcPr>
          <w:p w:rsidR="005E70CC" w:rsidRPr="006C7DDD" w:rsidRDefault="005E70CC" w:rsidP="003F5B4E">
            <w:pPr>
              <w:snapToGrid w:val="0"/>
              <w:ind w:left="57" w:right="57"/>
              <w:jc w:val="both"/>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5E70CC" w:rsidRPr="006C7DDD" w:rsidRDefault="005E70CC" w:rsidP="003F5B4E">
            <w:pPr>
              <w:snapToGrid w:val="0"/>
              <w:ind w:left="57"/>
              <w:jc w:val="both"/>
              <w:rPr>
                <w:rFonts w:ascii="Times New Roman" w:hAnsi="Times New Roman" w:cs="Times New Roman"/>
                <w:bCs/>
              </w:rPr>
            </w:pPr>
            <w:r w:rsidRPr="006C7DDD">
              <w:rPr>
                <w:rFonts w:ascii="Times New Roman" w:hAnsi="Times New Roman" w:cs="Times New Roman"/>
                <w:bCs/>
              </w:rPr>
              <w:t>Оценка устной работы на уроке.</w:t>
            </w:r>
          </w:p>
        </w:tc>
        <w:tc>
          <w:tcPr>
            <w:tcW w:w="1417"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rPr>
            </w:pPr>
            <w:r w:rsidRPr="006C7DDD">
              <w:rPr>
                <w:rFonts w:ascii="Times New Roman" w:hAnsi="Times New Roman" w:cs="Times New Roman"/>
              </w:rPr>
              <w:t>Презентация по теме.</w:t>
            </w:r>
          </w:p>
        </w:tc>
        <w:tc>
          <w:tcPr>
            <w:tcW w:w="861" w:type="dxa"/>
            <w:gridSpan w:val="2"/>
            <w:tcBorders>
              <w:left w:val="single" w:sz="4" w:space="0" w:color="000000"/>
              <w:bottom w:val="single" w:sz="4" w:space="0" w:color="000000"/>
              <w:right w:val="single" w:sz="4" w:space="0" w:color="auto"/>
            </w:tcBorders>
            <w:shd w:val="clear" w:color="auto" w:fill="auto"/>
          </w:tcPr>
          <w:p w:rsidR="005E70CC" w:rsidRPr="006C7DDD" w:rsidRDefault="005E70CC" w:rsidP="00A25064">
            <w:pPr>
              <w:snapToGrid w:val="0"/>
              <w:rPr>
                <w:rFonts w:ascii="Times New Roman" w:hAnsi="Times New Roman" w:cs="Times New Roman"/>
              </w:rPr>
            </w:pPr>
          </w:p>
          <w:p w:rsidR="005E70CC" w:rsidRPr="006C7DDD" w:rsidRDefault="005E70CC" w:rsidP="003F5B4E">
            <w:pPr>
              <w:snapToGrid w:val="0"/>
              <w:rPr>
                <w:rFonts w:ascii="Times New Roman" w:hAnsi="Times New Roman" w:cs="Times New Roman"/>
              </w:rPr>
            </w:pPr>
          </w:p>
        </w:tc>
      </w:tr>
      <w:tr w:rsidR="005E70CC" w:rsidRPr="006C7DDD" w:rsidTr="00BE1B83">
        <w:tc>
          <w:tcPr>
            <w:tcW w:w="862" w:type="dxa"/>
            <w:tcBorders>
              <w:left w:val="single" w:sz="4" w:space="0" w:color="000000"/>
              <w:bottom w:val="single" w:sz="4" w:space="0" w:color="000000"/>
            </w:tcBorders>
            <w:shd w:val="clear" w:color="auto" w:fill="auto"/>
          </w:tcPr>
          <w:p w:rsidR="005E70CC" w:rsidRPr="006C7DDD" w:rsidRDefault="005E70CC"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14.</w:t>
            </w:r>
          </w:p>
        </w:tc>
        <w:tc>
          <w:tcPr>
            <w:tcW w:w="1549" w:type="dxa"/>
            <w:tcBorders>
              <w:left w:val="single" w:sz="4" w:space="0" w:color="000000"/>
              <w:bottom w:val="single" w:sz="4" w:space="0" w:color="000000"/>
            </w:tcBorders>
            <w:shd w:val="clear" w:color="auto" w:fill="auto"/>
            <w:vAlign w:val="center"/>
          </w:tcPr>
          <w:p w:rsidR="005E70CC" w:rsidRPr="006C7DDD" w:rsidRDefault="005E70CC" w:rsidP="006C7DDD">
            <w:pPr>
              <w:spacing w:after="190"/>
              <w:rPr>
                <w:rFonts w:ascii="Times New Roman" w:hAnsi="Times New Roman" w:cs="Times New Roman"/>
              </w:rPr>
            </w:pPr>
            <w:r w:rsidRPr="006C7DDD">
              <w:rPr>
                <w:rFonts w:ascii="Times New Roman" w:hAnsi="Times New Roman" w:cs="Times New Roman"/>
              </w:rPr>
              <w:t xml:space="preserve">Оратория: мастерство публичного </w:t>
            </w:r>
            <w:r w:rsidRPr="006C7DDD">
              <w:rPr>
                <w:rFonts w:ascii="Times New Roman" w:hAnsi="Times New Roman" w:cs="Times New Roman"/>
              </w:rPr>
              <w:lastRenderedPageBreak/>
              <w:t>выступления. Принципы подготовки к публичной речи.</w:t>
            </w:r>
          </w:p>
        </w:tc>
        <w:tc>
          <w:tcPr>
            <w:tcW w:w="577" w:type="dxa"/>
            <w:tcBorders>
              <w:left w:val="single" w:sz="4" w:space="0" w:color="000000"/>
              <w:bottom w:val="single" w:sz="4" w:space="0" w:color="000000"/>
            </w:tcBorders>
            <w:shd w:val="clear" w:color="auto" w:fill="auto"/>
          </w:tcPr>
          <w:p w:rsidR="005E70CC" w:rsidRPr="006C7DDD" w:rsidRDefault="005E70CC" w:rsidP="003F5B4E">
            <w:pPr>
              <w:snapToGrid w:val="0"/>
              <w:jc w:val="center"/>
              <w:rPr>
                <w:rFonts w:ascii="Times New Roman" w:hAnsi="Times New Roman" w:cs="Times New Roman"/>
              </w:rPr>
            </w:pPr>
            <w:r w:rsidRPr="006C7DDD">
              <w:rPr>
                <w:rFonts w:ascii="Times New Roman" w:hAnsi="Times New Roman" w:cs="Times New Roman"/>
              </w:rPr>
              <w:lastRenderedPageBreak/>
              <w:t>1</w:t>
            </w:r>
          </w:p>
        </w:tc>
        <w:tc>
          <w:tcPr>
            <w:tcW w:w="1124"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iCs/>
              </w:rPr>
            </w:pPr>
            <w:r w:rsidRPr="006C7DDD">
              <w:rPr>
                <w:rFonts w:ascii="Times New Roman" w:hAnsi="Times New Roman" w:cs="Times New Roman"/>
                <w:iCs/>
              </w:rPr>
              <w:t xml:space="preserve">Урок изучения нового </w:t>
            </w:r>
            <w:r w:rsidRPr="006C7DDD">
              <w:rPr>
                <w:rFonts w:ascii="Times New Roman" w:hAnsi="Times New Roman" w:cs="Times New Roman"/>
                <w:iCs/>
              </w:rPr>
              <w:lastRenderedPageBreak/>
              <w:t>материала и комплексного применения знаний</w:t>
            </w:r>
          </w:p>
        </w:tc>
        <w:tc>
          <w:tcPr>
            <w:tcW w:w="1985"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lastRenderedPageBreak/>
              <w:t xml:space="preserve">Понятие оратории. Мастерство </w:t>
            </w:r>
            <w:r w:rsidRPr="006C7DDD">
              <w:lastRenderedPageBreak/>
              <w:t>публичного выступления. Принципы подготовки к публичной речи.</w:t>
            </w:r>
          </w:p>
        </w:tc>
        <w:tc>
          <w:tcPr>
            <w:tcW w:w="2136"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lastRenderedPageBreak/>
              <w:t xml:space="preserve">Конспектирование материала, устные </w:t>
            </w:r>
            <w:r w:rsidRPr="006C7DDD">
              <w:lastRenderedPageBreak/>
              <w:t>сообщения учащихся</w:t>
            </w:r>
          </w:p>
        </w:tc>
        <w:tc>
          <w:tcPr>
            <w:tcW w:w="4394" w:type="dxa"/>
            <w:gridSpan w:val="3"/>
            <w:vMerge/>
            <w:tcBorders>
              <w:left w:val="single" w:sz="4" w:space="0" w:color="000000"/>
            </w:tcBorders>
            <w:shd w:val="clear" w:color="auto" w:fill="auto"/>
          </w:tcPr>
          <w:p w:rsidR="005E70CC" w:rsidRPr="006C7DDD" w:rsidRDefault="005E70CC" w:rsidP="003F5B4E">
            <w:pPr>
              <w:snapToGrid w:val="0"/>
              <w:ind w:left="57" w:right="57"/>
              <w:jc w:val="both"/>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5E70CC" w:rsidRPr="006C7DDD" w:rsidRDefault="005E70CC" w:rsidP="006C7DDD">
            <w:pPr>
              <w:snapToGrid w:val="0"/>
              <w:ind w:left="57"/>
              <w:jc w:val="both"/>
              <w:rPr>
                <w:rFonts w:ascii="Times New Roman" w:hAnsi="Times New Roman" w:cs="Times New Roman"/>
                <w:bCs/>
              </w:rPr>
            </w:pPr>
            <w:r w:rsidRPr="006C7DDD">
              <w:rPr>
                <w:rFonts w:ascii="Times New Roman" w:hAnsi="Times New Roman" w:cs="Times New Roman"/>
                <w:bCs/>
              </w:rPr>
              <w:t xml:space="preserve">Оценка устной работы на </w:t>
            </w:r>
            <w:r w:rsidRPr="006C7DDD">
              <w:rPr>
                <w:rFonts w:ascii="Times New Roman" w:hAnsi="Times New Roman" w:cs="Times New Roman"/>
                <w:bCs/>
              </w:rPr>
              <w:lastRenderedPageBreak/>
              <w:t>уроке.</w:t>
            </w:r>
          </w:p>
        </w:tc>
        <w:tc>
          <w:tcPr>
            <w:tcW w:w="1417" w:type="dxa"/>
            <w:tcBorders>
              <w:left w:val="single" w:sz="4" w:space="0" w:color="000000"/>
              <w:bottom w:val="single" w:sz="4" w:space="0" w:color="000000"/>
              <w:right w:val="single" w:sz="4" w:space="0" w:color="000000"/>
            </w:tcBorders>
          </w:tcPr>
          <w:p w:rsidR="005E70CC" w:rsidRPr="006C7DDD" w:rsidRDefault="005E70CC" w:rsidP="006C7DDD">
            <w:pPr>
              <w:snapToGrid w:val="0"/>
              <w:rPr>
                <w:rFonts w:ascii="Times New Roman" w:hAnsi="Times New Roman" w:cs="Times New Roman"/>
              </w:rPr>
            </w:pPr>
            <w:r w:rsidRPr="006C7DDD">
              <w:rPr>
                <w:rFonts w:ascii="Times New Roman" w:hAnsi="Times New Roman" w:cs="Times New Roman"/>
              </w:rPr>
              <w:lastRenderedPageBreak/>
              <w:t>Презентация по теме.</w:t>
            </w:r>
          </w:p>
        </w:tc>
        <w:tc>
          <w:tcPr>
            <w:tcW w:w="861" w:type="dxa"/>
            <w:gridSpan w:val="2"/>
            <w:tcBorders>
              <w:left w:val="single" w:sz="4" w:space="0" w:color="000000"/>
              <w:bottom w:val="single" w:sz="4" w:space="0" w:color="000000"/>
              <w:right w:val="single" w:sz="4" w:space="0" w:color="auto"/>
            </w:tcBorders>
            <w:shd w:val="clear" w:color="auto" w:fill="auto"/>
          </w:tcPr>
          <w:p w:rsidR="005E70CC" w:rsidRPr="006C7DDD" w:rsidRDefault="005E70CC" w:rsidP="003F5B4E">
            <w:pPr>
              <w:snapToGrid w:val="0"/>
              <w:rPr>
                <w:rFonts w:ascii="Times New Roman" w:hAnsi="Times New Roman" w:cs="Times New Roman"/>
              </w:rPr>
            </w:pPr>
          </w:p>
        </w:tc>
      </w:tr>
      <w:tr w:rsidR="005E70CC" w:rsidRPr="006C7DDD" w:rsidTr="00071C11">
        <w:tc>
          <w:tcPr>
            <w:tcW w:w="862" w:type="dxa"/>
            <w:tcBorders>
              <w:left w:val="single" w:sz="4" w:space="0" w:color="000000"/>
              <w:bottom w:val="single" w:sz="4" w:space="0" w:color="000000"/>
            </w:tcBorders>
            <w:shd w:val="clear" w:color="auto" w:fill="auto"/>
          </w:tcPr>
          <w:p w:rsidR="005E70CC" w:rsidRPr="006C7DDD" w:rsidRDefault="005E70CC"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lastRenderedPageBreak/>
              <w:t>15.</w:t>
            </w:r>
          </w:p>
        </w:tc>
        <w:tc>
          <w:tcPr>
            <w:tcW w:w="1549" w:type="dxa"/>
            <w:tcBorders>
              <w:left w:val="single" w:sz="4" w:space="0" w:color="000000"/>
              <w:bottom w:val="single" w:sz="4" w:space="0" w:color="000000"/>
            </w:tcBorders>
            <w:shd w:val="clear" w:color="auto" w:fill="auto"/>
            <w:vAlign w:val="center"/>
          </w:tcPr>
          <w:p w:rsidR="005E70CC" w:rsidRPr="006C7DDD" w:rsidRDefault="005E70CC" w:rsidP="006C7DDD">
            <w:pPr>
              <w:spacing w:after="190"/>
              <w:rPr>
                <w:rFonts w:ascii="Times New Roman" w:hAnsi="Times New Roman" w:cs="Times New Roman"/>
              </w:rPr>
            </w:pPr>
            <w:r w:rsidRPr="006C7DDD">
              <w:rPr>
                <w:rFonts w:ascii="Times New Roman" w:hAnsi="Times New Roman" w:cs="Times New Roman"/>
              </w:rPr>
              <w:t xml:space="preserve">Техника </w:t>
            </w:r>
            <w:proofErr w:type="spellStart"/>
            <w:proofErr w:type="gramStart"/>
            <w:r w:rsidRPr="006C7DDD">
              <w:rPr>
                <w:rFonts w:ascii="Times New Roman" w:hAnsi="Times New Roman" w:cs="Times New Roman"/>
              </w:rPr>
              <w:t>импровизиро</w:t>
            </w:r>
            <w:proofErr w:type="spellEnd"/>
            <w:r>
              <w:rPr>
                <w:rFonts w:ascii="Times New Roman" w:hAnsi="Times New Roman" w:cs="Times New Roman"/>
              </w:rPr>
              <w:t xml:space="preserve"> </w:t>
            </w:r>
            <w:r w:rsidRPr="006C7DDD">
              <w:rPr>
                <w:rFonts w:ascii="Times New Roman" w:hAnsi="Times New Roman" w:cs="Times New Roman"/>
              </w:rPr>
              <w:t>ванной</w:t>
            </w:r>
            <w:proofErr w:type="gramEnd"/>
            <w:r w:rsidRPr="006C7DDD">
              <w:rPr>
                <w:rFonts w:ascii="Times New Roman" w:hAnsi="Times New Roman" w:cs="Times New Roman"/>
              </w:rPr>
              <w:t xml:space="preserve"> речи. Средства речевой выразительности: «цветы</w:t>
            </w:r>
            <w:proofErr w:type="gramStart"/>
            <w:r w:rsidRPr="006C7DDD">
              <w:rPr>
                <w:rFonts w:ascii="Times New Roman" w:hAnsi="Times New Roman" w:cs="Times New Roman"/>
              </w:rPr>
              <w:t>.</w:t>
            </w:r>
            <w:proofErr w:type="gramEnd"/>
            <w:r w:rsidRPr="006C7DDD">
              <w:rPr>
                <w:rFonts w:ascii="Times New Roman" w:hAnsi="Times New Roman" w:cs="Times New Roman"/>
              </w:rPr>
              <w:t xml:space="preserve"> </w:t>
            </w:r>
            <w:proofErr w:type="gramStart"/>
            <w:r w:rsidRPr="006C7DDD">
              <w:rPr>
                <w:rFonts w:ascii="Times New Roman" w:hAnsi="Times New Roman" w:cs="Times New Roman"/>
              </w:rPr>
              <w:t>к</w:t>
            </w:r>
            <w:proofErr w:type="gramEnd"/>
            <w:r w:rsidRPr="006C7DDD">
              <w:rPr>
                <w:rFonts w:ascii="Times New Roman" w:hAnsi="Times New Roman" w:cs="Times New Roman"/>
              </w:rPr>
              <w:t>расноречия». Риторика остроумия</w:t>
            </w:r>
          </w:p>
        </w:tc>
        <w:tc>
          <w:tcPr>
            <w:tcW w:w="577" w:type="dxa"/>
            <w:tcBorders>
              <w:left w:val="single" w:sz="4" w:space="0" w:color="000000"/>
              <w:bottom w:val="single" w:sz="4" w:space="0" w:color="000000"/>
            </w:tcBorders>
            <w:shd w:val="clear" w:color="auto" w:fill="auto"/>
          </w:tcPr>
          <w:p w:rsidR="005E70CC" w:rsidRPr="006C7DDD" w:rsidRDefault="005E70CC"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5E70CC" w:rsidRPr="006C7DDD" w:rsidRDefault="005E70CC"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t xml:space="preserve"> Техника импровизированной речи. Средства речевой выразительности: «цветы</w:t>
            </w:r>
            <w:proofErr w:type="gramStart"/>
            <w:r w:rsidRPr="006C7DDD">
              <w:t>.</w:t>
            </w:r>
            <w:proofErr w:type="gramEnd"/>
            <w:r w:rsidRPr="006C7DDD">
              <w:t xml:space="preserve"> </w:t>
            </w:r>
            <w:proofErr w:type="gramStart"/>
            <w:r w:rsidRPr="006C7DDD">
              <w:t>к</w:t>
            </w:r>
            <w:proofErr w:type="gramEnd"/>
            <w:r w:rsidRPr="006C7DDD">
              <w:t>расноречия». Риторика остроумия</w:t>
            </w:r>
          </w:p>
        </w:tc>
        <w:tc>
          <w:tcPr>
            <w:tcW w:w="2136"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t>Конспектирование материала, устные сообщения учащихся</w:t>
            </w:r>
          </w:p>
        </w:tc>
        <w:tc>
          <w:tcPr>
            <w:tcW w:w="4394" w:type="dxa"/>
            <w:gridSpan w:val="3"/>
            <w:vMerge/>
            <w:tcBorders>
              <w:left w:val="single" w:sz="4" w:space="0" w:color="000000"/>
            </w:tcBorders>
            <w:shd w:val="clear" w:color="auto" w:fill="auto"/>
          </w:tcPr>
          <w:p w:rsidR="005E70CC" w:rsidRPr="006C7DDD" w:rsidRDefault="005E70CC" w:rsidP="003F5B4E">
            <w:pPr>
              <w:snapToGrid w:val="0"/>
              <w:ind w:left="57" w:right="57"/>
              <w:jc w:val="both"/>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5E70CC" w:rsidRPr="006C7DDD" w:rsidRDefault="005E70CC" w:rsidP="006C7DDD">
            <w:pPr>
              <w:snapToGrid w:val="0"/>
              <w:ind w:left="57"/>
              <w:jc w:val="both"/>
              <w:rPr>
                <w:rFonts w:ascii="Times New Roman" w:hAnsi="Times New Roman" w:cs="Times New Roman"/>
                <w:bCs/>
              </w:rPr>
            </w:pPr>
            <w:r w:rsidRPr="006C7DDD">
              <w:rPr>
                <w:rFonts w:ascii="Times New Roman" w:hAnsi="Times New Roman" w:cs="Times New Roman"/>
                <w:bCs/>
              </w:rPr>
              <w:t>Оценка устной работы на уроке.</w:t>
            </w:r>
          </w:p>
        </w:tc>
        <w:tc>
          <w:tcPr>
            <w:tcW w:w="1417" w:type="dxa"/>
            <w:tcBorders>
              <w:left w:val="single" w:sz="4" w:space="0" w:color="000000"/>
              <w:bottom w:val="single" w:sz="4" w:space="0" w:color="000000"/>
              <w:right w:val="single" w:sz="4" w:space="0" w:color="000000"/>
            </w:tcBorders>
          </w:tcPr>
          <w:p w:rsidR="005E70CC" w:rsidRPr="006C7DDD" w:rsidRDefault="005E70CC" w:rsidP="006C7DDD">
            <w:pPr>
              <w:snapToGrid w:val="0"/>
              <w:rPr>
                <w:rFonts w:ascii="Times New Roman" w:hAnsi="Times New Roman" w:cs="Times New Roman"/>
              </w:rPr>
            </w:pPr>
            <w:r w:rsidRPr="006C7DDD">
              <w:rPr>
                <w:rFonts w:ascii="Times New Roman" w:hAnsi="Times New Roman" w:cs="Times New Roman"/>
              </w:rPr>
              <w:t>Презентация по теме.</w:t>
            </w:r>
          </w:p>
        </w:tc>
        <w:tc>
          <w:tcPr>
            <w:tcW w:w="861" w:type="dxa"/>
            <w:gridSpan w:val="2"/>
            <w:tcBorders>
              <w:left w:val="single" w:sz="4" w:space="0" w:color="000000"/>
              <w:bottom w:val="single" w:sz="4" w:space="0" w:color="000000"/>
              <w:right w:val="single" w:sz="4" w:space="0" w:color="auto"/>
            </w:tcBorders>
            <w:shd w:val="clear" w:color="auto" w:fill="auto"/>
          </w:tcPr>
          <w:p w:rsidR="005E70CC" w:rsidRPr="006C7DDD" w:rsidRDefault="005E70CC" w:rsidP="00A25064">
            <w:pPr>
              <w:snapToGrid w:val="0"/>
              <w:rPr>
                <w:rFonts w:ascii="Times New Roman" w:hAnsi="Times New Roman" w:cs="Times New Roman"/>
              </w:rPr>
            </w:pPr>
          </w:p>
          <w:p w:rsidR="005E70CC" w:rsidRPr="006C7DDD" w:rsidRDefault="005E70CC" w:rsidP="003F5B4E">
            <w:pPr>
              <w:snapToGrid w:val="0"/>
              <w:rPr>
                <w:rFonts w:ascii="Times New Roman" w:hAnsi="Times New Roman" w:cs="Times New Roman"/>
              </w:rPr>
            </w:pPr>
          </w:p>
        </w:tc>
      </w:tr>
      <w:tr w:rsidR="005E70CC" w:rsidRPr="006C7DDD" w:rsidTr="00E5069D">
        <w:tc>
          <w:tcPr>
            <w:tcW w:w="862" w:type="dxa"/>
            <w:tcBorders>
              <w:left w:val="single" w:sz="4" w:space="0" w:color="000000"/>
              <w:bottom w:val="single" w:sz="4" w:space="0" w:color="000000"/>
            </w:tcBorders>
            <w:shd w:val="clear" w:color="auto" w:fill="auto"/>
          </w:tcPr>
          <w:p w:rsidR="005E70CC" w:rsidRPr="006C7DDD" w:rsidRDefault="005E70CC"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16.</w:t>
            </w:r>
          </w:p>
        </w:tc>
        <w:tc>
          <w:tcPr>
            <w:tcW w:w="1549" w:type="dxa"/>
            <w:tcBorders>
              <w:left w:val="single" w:sz="4" w:space="0" w:color="000000"/>
              <w:bottom w:val="single" w:sz="4" w:space="0" w:color="000000"/>
            </w:tcBorders>
            <w:shd w:val="clear" w:color="auto" w:fill="auto"/>
            <w:vAlign w:val="center"/>
          </w:tcPr>
          <w:p w:rsidR="005E70CC" w:rsidRPr="006C7DDD" w:rsidRDefault="005E70CC" w:rsidP="006C7DDD">
            <w:pPr>
              <w:spacing w:after="190"/>
              <w:rPr>
                <w:rFonts w:ascii="Times New Roman" w:hAnsi="Times New Roman" w:cs="Times New Roman"/>
              </w:rPr>
            </w:pPr>
            <w:r w:rsidRPr="006C7DDD">
              <w:rPr>
                <w:rFonts w:ascii="Times New Roman" w:hAnsi="Times New Roman" w:cs="Times New Roman"/>
              </w:rPr>
              <w:t>Категория монолога и диалога как формы речевого общения.</w:t>
            </w:r>
          </w:p>
        </w:tc>
        <w:tc>
          <w:tcPr>
            <w:tcW w:w="577" w:type="dxa"/>
            <w:tcBorders>
              <w:left w:val="single" w:sz="4" w:space="0" w:color="000000"/>
              <w:bottom w:val="single" w:sz="4" w:space="0" w:color="000000"/>
            </w:tcBorders>
            <w:shd w:val="clear" w:color="auto" w:fill="auto"/>
          </w:tcPr>
          <w:p w:rsidR="005E70CC" w:rsidRPr="006C7DDD" w:rsidRDefault="005E70CC" w:rsidP="003F5B4E">
            <w:pPr>
              <w:snapToGrid w:val="0"/>
              <w:jc w:val="center"/>
              <w:rPr>
                <w:rFonts w:ascii="Times New Roman" w:hAnsi="Times New Roman" w:cs="Times New Roman"/>
              </w:rPr>
            </w:pPr>
            <w:r w:rsidRPr="006C7DDD">
              <w:rPr>
                <w:rFonts w:ascii="Times New Roman" w:hAnsi="Times New Roman" w:cs="Times New Roman"/>
              </w:rPr>
              <w:t>1</w:t>
            </w:r>
          </w:p>
        </w:tc>
        <w:tc>
          <w:tcPr>
            <w:tcW w:w="1124"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iCs/>
              </w:rPr>
            </w:pPr>
            <w:r w:rsidRPr="006C7DDD">
              <w:rPr>
                <w:rFonts w:ascii="Times New Roman" w:hAnsi="Times New Roman" w:cs="Times New Roman"/>
                <w:iCs/>
              </w:rPr>
              <w:t>Урок изучения нового материала и комплексного применения знаний</w:t>
            </w:r>
          </w:p>
          <w:p w:rsidR="005E70CC" w:rsidRPr="006C7DDD" w:rsidRDefault="005E70CC"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t xml:space="preserve"> Категория монолога и диалога как формы речевого общения.</w:t>
            </w:r>
          </w:p>
        </w:tc>
        <w:tc>
          <w:tcPr>
            <w:tcW w:w="2136" w:type="dxa"/>
            <w:tcBorders>
              <w:left w:val="single" w:sz="4" w:space="0" w:color="000000"/>
              <w:bottom w:val="single" w:sz="4" w:space="0" w:color="000000"/>
            </w:tcBorders>
            <w:shd w:val="clear" w:color="auto" w:fill="auto"/>
          </w:tcPr>
          <w:p w:rsidR="005E70CC" w:rsidRPr="006C7DDD" w:rsidRDefault="005E70CC" w:rsidP="003F5B4E">
            <w:pPr>
              <w:pStyle w:val="a8"/>
              <w:ind w:left="152" w:right="132"/>
            </w:pPr>
            <w:r w:rsidRPr="006C7DDD">
              <w:t>Упражнения на преобразование тестов. Составление диалогов и монологов как форм речевого общения.</w:t>
            </w:r>
          </w:p>
        </w:tc>
        <w:tc>
          <w:tcPr>
            <w:tcW w:w="4394" w:type="dxa"/>
            <w:gridSpan w:val="3"/>
            <w:vMerge/>
            <w:tcBorders>
              <w:left w:val="single" w:sz="4" w:space="0" w:color="000000"/>
            </w:tcBorders>
            <w:shd w:val="clear" w:color="auto" w:fill="auto"/>
          </w:tcPr>
          <w:p w:rsidR="005E70CC" w:rsidRPr="006C7DDD" w:rsidRDefault="005E70CC" w:rsidP="003F5B4E">
            <w:pPr>
              <w:snapToGrid w:val="0"/>
              <w:ind w:left="57" w:right="57"/>
              <w:jc w:val="both"/>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5E70CC" w:rsidRPr="006C7DDD" w:rsidRDefault="005E70CC" w:rsidP="006C7DDD">
            <w:pPr>
              <w:snapToGrid w:val="0"/>
              <w:ind w:left="57"/>
              <w:jc w:val="both"/>
              <w:rPr>
                <w:rFonts w:ascii="Times New Roman" w:hAnsi="Times New Roman" w:cs="Times New Roman"/>
                <w:bCs/>
              </w:rPr>
            </w:pPr>
            <w:r w:rsidRPr="006C7DDD">
              <w:rPr>
                <w:rFonts w:ascii="Times New Roman" w:hAnsi="Times New Roman" w:cs="Times New Roman"/>
                <w:bCs/>
              </w:rPr>
              <w:t>Оценка устной работы на уроке.</w:t>
            </w:r>
          </w:p>
        </w:tc>
        <w:tc>
          <w:tcPr>
            <w:tcW w:w="1417" w:type="dxa"/>
            <w:tcBorders>
              <w:left w:val="single" w:sz="4" w:space="0" w:color="000000"/>
              <w:bottom w:val="single" w:sz="4" w:space="0" w:color="000000"/>
              <w:right w:val="single" w:sz="4" w:space="0" w:color="000000"/>
            </w:tcBorders>
          </w:tcPr>
          <w:p w:rsidR="005E70CC" w:rsidRPr="006C7DDD" w:rsidRDefault="005E70CC" w:rsidP="006C7DDD">
            <w:pPr>
              <w:snapToGrid w:val="0"/>
              <w:rPr>
                <w:rFonts w:ascii="Times New Roman" w:hAnsi="Times New Roman" w:cs="Times New Roman"/>
              </w:rPr>
            </w:pPr>
            <w:r w:rsidRPr="006C7DDD">
              <w:rPr>
                <w:rFonts w:ascii="Times New Roman" w:hAnsi="Times New Roman" w:cs="Times New Roman"/>
              </w:rPr>
              <w:t>Презентация по теме.</w:t>
            </w:r>
          </w:p>
        </w:tc>
        <w:tc>
          <w:tcPr>
            <w:tcW w:w="861" w:type="dxa"/>
            <w:gridSpan w:val="2"/>
            <w:tcBorders>
              <w:left w:val="single" w:sz="4" w:space="0" w:color="000000"/>
              <w:bottom w:val="single" w:sz="4" w:space="0" w:color="000000"/>
              <w:right w:val="single" w:sz="4" w:space="0" w:color="auto"/>
            </w:tcBorders>
            <w:shd w:val="clear" w:color="auto" w:fill="auto"/>
          </w:tcPr>
          <w:p w:rsidR="005E70CC" w:rsidRPr="006C7DDD" w:rsidRDefault="005E70CC" w:rsidP="003F5B4E">
            <w:pPr>
              <w:snapToGrid w:val="0"/>
              <w:rPr>
                <w:rFonts w:ascii="Times New Roman" w:hAnsi="Times New Roman" w:cs="Times New Roman"/>
              </w:rPr>
            </w:pPr>
          </w:p>
        </w:tc>
      </w:tr>
      <w:tr w:rsidR="005E70CC" w:rsidRPr="006C7DDD" w:rsidTr="00C227CE">
        <w:tc>
          <w:tcPr>
            <w:tcW w:w="862" w:type="dxa"/>
            <w:tcBorders>
              <w:left w:val="single" w:sz="4" w:space="0" w:color="000000"/>
              <w:bottom w:val="single" w:sz="4" w:space="0" w:color="000000"/>
            </w:tcBorders>
            <w:shd w:val="clear" w:color="auto" w:fill="auto"/>
          </w:tcPr>
          <w:p w:rsidR="005E70CC" w:rsidRPr="006C7DDD" w:rsidRDefault="005E70CC" w:rsidP="003F5B4E">
            <w:pPr>
              <w:tabs>
                <w:tab w:val="left" w:pos="0"/>
              </w:tabs>
              <w:snapToGrid w:val="0"/>
              <w:ind w:left="567"/>
              <w:jc w:val="both"/>
              <w:rPr>
                <w:rFonts w:ascii="Times New Roman" w:hAnsi="Times New Roman" w:cs="Times New Roman"/>
              </w:rPr>
            </w:pPr>
            <w:r w:rsidRPr="006C7DDD">
              <w:rPr>
                <w:rFonts w:ascii="Times New Roman" w:hAnsi="Times New Roman" w:cs="Times New Roman"/>
              </w:rPr>
              <w:t>17.</w:t>
            </w:r>
          </w:p>
        </w:tc>
        <w:tc>
          <w:tcPr>
            <w:tcW w:w="1549" w:type="dxa"/>
            <w:tcBorders>
              <w:left w:val="single" w:sz="4" w:space="0" w:color="000000"/>
              <w:bottom w:val="single" w:sz="4" w:space="0" w:color="000000"/>
            </w:tcBorders>
            <w:shd w:val="clear" w:color="auto" w:fill="auto"/>
            <w:vAlign w:val="center"/>
          </w:tcPr>
          <w:p w:rsidR="005E70CC" w:rsidRPr="006C7DDD" w:rsidRDefault="005E70CC" w:rsidP="006C7DDD">
            <w:pPr>
              <w:spacing w:after="190"/>
              <w:rPr>
                <w:rFonts w:ascii="Times New Roman" w:hAnsi="Times New Roman" w:cs="Times New Roman"/>
              </w:rPr>
            </w:pPr>
            <w:r w:rsidRPr="006C7DDD">
              <w:rPr>
                <w:rFonts w:ascii="Times New Roman" w:hAnsi="Times New Roman" w:cs="Times New Roman"/>
              </w:rPr>
              <w:t>Риторика делового общения. Спор, дискуссия, полемика.</w:t>
            </w:r>
          </w:p>
          <w:p w:rsidR="005E70CC" w:rsidRPr="006C7DDD" w:rsidRDefault="005E70CC" w:rsidP="00955CF2">
            <w:pPr>
              <w:spacing w:after="190"/>
              <w:rPr>
                <w:rFonts w:ascii="Times New Roman" w:hAnsi="Times New Roman" w:cs="Times New Roman"/>
              </w:rPr>
            </w:pPr>
            <w:r w:rsidRPr="006C7DDD">
              <w:rPr>
                <w:rFonts w:ascii="Times New Roman" w:hAnsi="Times New Roman" w:cs="Times New Roman"/>
                <w:b/>
              </w:rPr>
              <w:t>Проверочная работа № 2 по разделу «</w:t>
            </w:r>
            <w:r w:rsidRPr="006C7DDD">
              <w:rPr>
                <w:rFonts w:ascii="Times New Roman" w:hAnsi="Times New Roman" w:cs="Times New Roman"/>
                <w:b/>
                <w:bCs/>
              </w:rPr>
              <w:t xml:space="preserve">Речь. </w:t>
            </w:r>
            <w:r w:rsidRPr="006C7DDD">
              <w:rPr>
                <w:rFonts w:ascii="Times New Roman" w:hAnsi="Times New Roman" w:cs="Times New Roman"/>
                <w:b/>
                <w:bCs/>
              </w:rPr>
              <w:lastRenderedPageBreak/>
              <w:t>Речевая деятельность. Текст</w:t>
            </w:r>
            <w:r w:rsidRPr="006C7DDD">
              <w:rPr>
                <w:rFonts w:ascii="Times New Roman" w:hAnsi="Times New Roman" w:cs="Times New Roman"/>
                <w:b/>
              </w:rPr>
              <w:t>».</w:t>
            </w:r>
          </w:p>
        </w:tc>
        <w:tc>
          <w:tcPr>
            <w:tcW w:w="577" w:type="dxa"/>
            <w:tcBorders>
              <w:left w:val="single" w:sz="4" w:space="0" w:color="000000"/>
              <w:bottom w:val="single" w:sz="4" w:space="0" w:color="000000"/>
            </w:tcBorders>
            <w:shd w:val="clear" w:color="auto" w:fill="auto"/>
          </w:tcPr>
          <w:p w:rsidR="005E70CC" w:rsidRPr="006C7DDD" w:rsidRDefault="005E70CC" w:rsidP="003F5B4E">
            <w:pPr>
              <w:snapToGrid w:val="0"/>
              <w:jc w:val="center"/>
              <w:rPr>
                <w:rFonts w:ascii="Times New Roman" w:hAnsi="Times New Roman" w:cs="Times New Roman"/>
              </w:rPr>
            </w:pPr>
            <w:r w:rsidRPr="006C7DDD">
              <w:rPr>
                <w:rFonts w:ascii="Times New Roman" w:hAnsi="Times New Roman" w:cs="Times New Roman"/>
              </w:rPr>
              <w:lastRenderedPageBreak/>
              <w:t>1</w:t>
            </w:r>
          </w:p>
        </w:tc>
        <w:tc>
          <w:tcPr>
            <w:tcW w:w="1124" w:type="dxa"/>
            <w:tcBorders>
              <w:left w:val="single" w:sz="4" w:space="0" w:color="000000"/>
              <w:bottom w:val="single" w:sz="4" w:space="0" w:color="000000"/>
              <w:right w:val="single" w:sz="4" w:space="0" w:color="000000"/>
            </w:tcBorders>
          </w:tcPr>
          <w:p w:rsidR="005E70CC" w:rsidRPr="006C7DDD" w:rsidRDefault="005E70CC" w:rsidP="003F5B4E">
            <w:pPr>
              <w:snapToGrid w:val="0"/>
              <w:rPr>
                <w:rFonts w:ascii="Times New Roman" w:hAnsi="Times New Roman" w:cs="Times New Roman"/>
                <w:i/>
                <w:iCs/>
              </w:rPr>
            </w:pPr>
            <w:r w:rsidRPr="006C7DDD">
              <w:rPr>
                <w:rFonts w:ascii="Times New Roman" w:hAnsi="Times New Roman" w:cs="Times New Roman"/>
                <w:iCs/>
              </w:rPr>
              <w:t>Урок систематизации материала</w:t>
            </w:r>
          </w:p>
        </w:tc>
        <w:tc>
          <w:tcPr>
            <w:tcW w:w="1985" w:type="dxa"/>
            <w:tcBorders>
              <w:left w:val="single" w:sz="4" w:space="0" w:color="000000"/>
              <w:bottom w:val="single" w:sz="4" w:space="0" w:color="000000"/>
            </w:tcBorders>
            <w:shd w:val="clear" w:color="auto" w:fill="auto"/>
          </w:tcPr>
          <w:p w:rsidR="005E70CC" w:rsidRPr="006C7DDD" w:rsidRDefault="005E70CC" w:rsidP="00900F22">
            <w:pPr>
              <w:pStyle w:val="a8"/>
              <w:ind w:left="152" w:right="132"/>
            </w:pPr>
            <w:r w:rsidRPr="006C7DDD">
              <w:t xml:space="preserve"> Понятие риторики делового общения. Спор, дискуссия, полемика.</w:t>
            </w:r>
          </w:p>
        </w:tc>
        <w:tc>
          <w:tcPr>
            <w:tcW w:w="2136" w:type="dxa"/>
            <w:tcBorders>
              <w:left w:val="single" w:sz="4" w:space="0" w:color="000000"/>
              <w:bottom w:val="single" w:sz="4" w:space="0" w:color="000000"/>
            </w:tcBorders>
            <w:shd w:val="clear" w:color="auto" w:fill="auto"/>
          </w:tcPr>
          <w:p w:rsidR="005E70CC" w:rsidRPr="006C7DDD" w:rsidRDefault="005E70CC" w:rsidP="006C7DDD">
            <w:pPr>
              <w:pStyle w:val="a8"/>
              <w:ind w:left="152" w:right="132"/>
            </w:pPr>
            <w:r w:rsidRPr="006C7DDD">
              <w:t>Упражнения на преобразование тестов. Участие в споре, дискуссии или полемике на определённую тему.</w:t>
            </w:r>
            <w:r w:rsidRPr="006C7DDD">
              <w:rPr>
                <w:bCs/>
              </w:rPr>
              <w:t xml:space="preserve"> Проверочная работа.</w:t>
            </w:r>
          </w:p>
        </w:tc>
        <w:tc>
          <w:tcPr>
            <w:tcW w:w="4394" w:type="dxa"/>
            <w:gridSpan w:val="3"/>
            <w:vMerge/>
            <w:tcBorders>
              <w:left w:val="single" w:sz="4" w:space="0" w:color="000000"/>
              <w:bottom w:val="single" w:sz="4" w:space="0" w:color="000000"/>
            </w:tcBorders>
            <w:shd w:val="clear" w:color="auto" w:fill="auto"/>
          </w:tcPr>
          <w:p w:rsidR="005E70CC" w:rsidRPr="006C7DDD" w:rsidRDefault="005E70CC" w:rsidP="003F5B4E">
            <w:pPr>
              <w:snapToGrid w:val="0"/>
              <w:ind w:left="57" w:right="57"/>
              <w:jc w:val="both"/>
              <w:rPr>
                <w:rFonts w:ascii="Times New Roman" w:hAnsi="Times New Roman" w:cs="Times New Roman"/>
                <w:b/>
                <w:bCs/>
              </w:rPr>
            </w:pPr>
          </w:p>
        </w:tc>
        <w:tc>
          <w:tcPr>
            <w:tcW w:w="1266" w:type="dxa"/>
            <w:tcBorders>
              <w:left w:val="single" w:sz="4" w:space="0" w:color="000000"/>
              <w:bottom w:val="single" w:sz="4" w:space="0" w:color="000000"/>
            </w:tcBorders>
            <w:shd w:val="clear" w:color="auto" w:fill="auto"/>
          </w:tcPr>
          <w:p w:rsidR="005E70CC" w:rsidRPr="006C7DDD" w:rsidRDefault="005E70CC" w:rsidP="006C7DDD">
            <w:pPr>
              <w:snapToGrid w:val="0"/>
              <w:ind w:left="57"/>
              <w:jc w:val="both"/>
              <w:rPr>
                <w:rFonts w:ascii="Times New Roman" w:hAnsi="Times New Roman" w:cs="Times New Roman"/>
                <w:bCs/>
              </w:rPr>
            </w:pPr>
            <w:r w:rsidRPr="006C7DDD">
              <w:rPr>
                <w:rFonts w:ascii="Times New Roman" w:hAnsi="Times New Roman" w:cs="Times New Roman"/>
                <w:bCs/>
              </w:rPr>
              <w:t>Оценка устной работы на уроке. Проверочная работа.</w:t>
            </w:r>
          </w:p>
        </w:tc>
        <w:tc>
          <w:tcPr>
            <w:tcW w:w="1417" w:type="dxa"/>
            <w:tcBorders>
              <w:left w:val="single" w:sz="4" w:space="0" w:color="000000"/>
              <w:bottom w:val="single" w:sz="4" w:space="0" w:color="000000"/>
              <w:right w:val="single" w:sz="4" w:space="0" w:color="000000"/>
            </w:tcBorders>
          </w:tcPr>
          <w:p w:rsidR="005E70CC" w:rsidRPr="006C7DDD" w:rsidRDefault="005E70CC" w:rsidP="006C7DDD">
            <w:pPr>
              <w:snapToGrid w:val="0"/>
              <w:rPr>
                <w:rFonts w:ascii="Times New Roman" w:hAnsi="Times New Roman" w:cs="Times New Roman"/>
              </w:rPr>
            </w:pPr>
            <w:r w:rsidRPr="006C7DDD">
              <w:rPr>
                <w:rFonts w:ascii="Times New Roman" w:hAnsi="Times New Roman" w:cs="Times New Roman"/>
                <w:bCs/>
              </w:rPr>
              <w:t>Разные источники информации:</w:t>
            </w:r>
            <w:r w:rsidRPr="006C7DDD">
              <w:rPr>
                <w:rFonts w:ascii="Times New Roman" w:hAnsi="Times New Roman" w:cs="Times New Roman"/>
              </w:rPr>
              <w:t xml:space="preserve"> средства массовой информации, компакт-диски учебного назначения, ресурсы </w:t>
            </w:r>
            <w:r w:rsidRPr="006C7DDD">
              <w:rPr>
                <w:rFonts w:ascii="Times New Roman" w:hAnsi="Times New Roman" w:cs="Times New Roman"/>
              </w:rPr>
              <w:lastRenderedPageBreak/>
              <w:t>Интернета, словари, справочная литература.</w:t>
            </w:r>
          </w:p>
        </w:tc>
        <w:tc>
          <w:tcPr>
            <w:tcW w:w="861" w:type="dxa"/>
            <w:gridSpan w:val="2"/>
            <w:tcBorders>
              <w:left w:val="single" w:sz="4" w:space="0" w:color="000000"/>
              <w:bottom w:val="single" w:sz="4" w:space="0" w:color="000000"/>
            </w:tcBorders>
            <w:shd w:val="clear" w:color="auto" w:fill="auto"/>
          </w:tcPr>
          <w:p w:rsidR="005E70CC" w:rsidRPr="006C7DDD" w:rsidRDefault="005E70CC" w:rsidP="003F5B4E">
            <w:pPr>
              <w:snapToGrid w:val="0"/>
              <w:rPr>
                <w:rFonts w:ascii="Times New Roman" w:hAnsi="Times New Roman" w:cs="Times New Roman"/>
              </w:rPr>
            </w:pPr>
          </w:p>
        </w:tc>
      </w:tr>
      <w:tr w:rsidR="00900F22" w:rsidRPr="006C7DDD" w:rsidTr="008067E8">
        <w:tc>
          <w:tcPr>
            <w:tcW w:w="2411" w:type="dxa"/>
            <w:gridSpan w:val="2"/>
            <w:tcBorders>
              <w:left w:val="single" w:sz="4" w:space="0" w:color="000000"/>
              <w:bottom w:val="single" w:sz="4" w:space="0" w:color="000000"/>
            </w:tcBorders>
            <w:shd w:val="clear" w:color="auto" w:fill="auto"/>
          </w:tcPr>
          <w:p w:rsidR="00900F22" w:rsidRPr="006C7DDD" w:rsidRDefault="00900F22" w:rsidP="003F5B4E">
            <w:pPr>
              <w:snapToGrid w:val="0"/>
              <w:ind w:left="87" w:right="132"/>
              <w:rPr>
                <w:rFonts w:ascii="Times New Roman" w:eastAsia="Times New Roman" w:hAnsi="Times New Roman" w:cs="Times New Roman"/>
                <w:b/>
              </w:rPr>
            </w:pPr>
            <w:r w:rsidRPr="006C7DDD">
              <w:rPr>
                <w:rFonts w:ascii="Times New Roman" w:eastAsia="Times New Roman" w:hAnsi="Times New Roman" w:cs="Times New Roman"/>
                <w:b/>
              </w:rPr>
              <w:lastRenderedPageBreak/>
              <w:t>Итого:</w:t>
            </w:r>
          </w:p>
        </w:tc>
        <w:tc>
          <w:tcPr>
            <w:tcW w:w="577" w:type="dxa"/>
            <w:tcBorders>
              <w:left w:val="single" w:sz="4" w:space="0" w:color="000000"/>
              <w:bottom w:val="single" w:sz="4" w:space="0" w:color="000000"/>
            </w:tcBorders>
            <w:shd w:val="clear" w:color="auto" w:fill="auto"/>
          </w:tcPr>
          <w:p w:rsidR="00900F22" w:rsidRPr="006C7DDD" w:rsidRDefault="00900F22" w:rsidP="003F5B4E">
            <w:pPr>
              <w:snapToGrid w:val="0"/>
              <w:jc w:val="center"/>
              <w:rPr>
                <w:rFonts w:ascii="Times New Roman" w:hAnsi="Times New Roman" w:cs="Times New Roman"/>
                <w:b/>
              </w:rPr>
            </w:pPr>
            <w:r w:rsidRPr="006C7DDD">
              <w:rPr>
                <w:rFonts w:ascii="Times New Roman" w:hAnsi="Times New Roman" w:cs="Times New Roman"/>
                <w:b/>
              </w:rPr>
              <w:t>17</w:t>
            </w:r>
          </w:p>
        </w:tc>
        <w:tc>
          <w:tcPr>
            <w:tcW w:w="1124" w:type="dxa"/>
            <w:tcBorders>
              <w:left w:val="single" w:sz="4" w:space="0" w:color="000000"/>
              <w:bottom w:val="single" w:sz="4" w:space="0" w:color="000000"/>
              <w:right w:val="single" w:sz="4" w:space="0" w:color="000000"/>
            </w:tcBorders>
          </w:tcPr>
          <w:p w:rsidR="00900F22" w:rsidRPr="006C7DDD" w:rsidRDefault="00900F22" w:rsidP="003F5B4E">
            <w:pPr>
              <w:snapToGrid w:val="0"/>
              <w:rPr>
                <w:rFonts w:ascii="Times New Roman" w:hAnsi="Times New Roman" w:cs="Times New Roman"/>
                <w:i/>
                <w:iCs/>
              </w:rPr>
            </w:pPr>
          </w:p>
        </w:tc>
        <w:tc>
          <w:tcPr>
            <w:tcW w:w="1985" w:type="dxa"/>
            <w:tcBorders>
              <w:left w:val="single" w:sz="4" w:space="0" w:color="000000"/>
              <w:bottom w:val="single" w:sz="4" w:space="0" w:color="000000"/>
            </w:tcBorders>
            <w:shd w:val="clear" w:color="auto" w:fill="auto"/>
          </w:tcPr>
          <w:p w:rsidR="00900F22" w:rsidRPr="006C7DDD" w:rsidRDefault="00900F22" w:rsidP="003F5B4E">
            <w:pPr>
              <w:snapToGrid w:val="0"/>
              <w:rPr>
                <w:rFonts w:ascii="Times New Roman" w:hAnsi="Times New Roman" w:cs="Times New Roman"/>
              </w:rPr>
            </w:pPr>
          </w:p>
        </w:tc>
        <w:tc>
          <w:tcPr>
            <w:tcW w:w="2136" w:type="dxa"/>
            <w:tcBorders>
              <w:left w:val="single" w:sz="4" w:space="0" w:color="000000"/>
              <w:bottom w:val="single" w:sz="4" w:space="0" w:color="000000"/>
            </w:tcBorders>
            <w:shd w:val="clear" w:color="auto" w:fill="auto"/>
          </w:tcPr>
          <w:p w:rsidR="00900F22" w:rsidRPr="006C7DDD" w:rsidRDefault="00900F22" w:rsidP="003F5B4E">
            <w:pPr>
              <w:snapToGrid w:val="0"/>
              <w:ind w:left="57" w:right="57"/>
              <w:jc w:val="both"/>
              <w:rPr>
                <w:rFonts w:ascii="Times New Roman" w:hAnsi="Times New Roman" w:cs="Times New Roman"/>
              </w:rPr>
            </w:pPr>
          </w:p>
        </w:tc>
        <w:tc>
          <w:tcPr>
            <w:tcW w:w="4394" w:type="dxa"/>
            <w:gridSpan w:val="3"/>
            <w:tcBorders>
              <w:left w:val="single" w:sz="4" w:space="0" w:color="000000"/>
              <w:bottom w:val="single" w:sz="4" w:space="0" w:color="000000"/>
            </w:tcBorders>
            <w:shd w:val="clear" w:color="auto" w:fill="auto"/>
          </w:tcPr>
          <w:p w:rsidR="00900F22" w:rsidRPr="006C7DDD" w:rsidRDefault="00900F22" w:rsidP="003F5B4E">
            <w:pPr>
              <w:snapToGrid w:val="0"/>
              <w:ind w:left="57" w:right="57"/>
              <w:jc w:val="both"/>
              <w:rPr>
                <w:rFonts w:ascii="Times New Roman" w:hAnsi="Times New Roman" w:cs="Times New Roman"/>
              </w:rPr>
            </w:pPr>
          </w:p>
        </w:tc>
        <w:tc>
          <w:tcPr>
            <w:tcW w:w="1266" w:type="dxa"/>
            <w:tcBorders>
              <w:left w:val="single" w:sz="4" w:space="0" w:color="000000"/>
              <w:bottom w:val="single" w:sz="4" w:space="0" w:color="000000"/>
            </w:tcBorders>
            <w:shd w:val="clear" w:color="auto" w:fill="auto"/>
          </w:tcPr>
          <w:p w:rsidR="00900F22" w:rsidRPr="006C7DDD" w:rsidRDefault="00900F22" w:rsidP="003F5B4E">
            <w:pPr>
              <w:snapToGrid w:val="0"/>
              <w:ind w:left="57"/>
              <w:jc w:val="both"/>
              <w:rPr>
                <w:rFonts w:ascii="Times New Roman" w:hAnsi="Times New Roman" w:cs="Times New Roman"/>
                <w:b/>
                <w:bCs/>
              </w:rPr>
            </w:pPr>
          </w:p>
        </w:tc>
        <w:tc>
          <w:tcPr>
            <w:tcW w:w="1417" w:type="dxa"/>
            <w:tcBorders>
              <w:left w:val="single" w:sz="4" w:space="0" w:color="000000"/>
              <w:bottom w:val="single" w:sz="4" w:space="0" w:color="000000"/>
              <w:right w:val="single" w:sz="4" w:space="0" w:color="000000"/>
            </w:tcBorders>
          </w:tcPr>
          <w:p w:rsidR="00900F22" w:rsidRPr="006C7DDD" w:rsidRDefault="00900F22" w:rsidP="003F5B4E">
            <w:pPr>
              <w:snapToGrid w:val="0"/>
              <w:rPr>
                <w:rFonts w:ascii="Times New Roman" w:hAnsi="Times New Roman" w:cs="Times New Roman"/>
              </w:rPr>
            </w:pPr>
          </w:p>
        </w:tc>
        <w:tc>
          <w:tcPr>
            <w:tcW w:w="567" w:type="dxa"/>
            <w:tcBorders>
              <w:left w:val="single" w:sz="4" w:space="0" w:color="000000"/>
              <w:bottom w:val="single" w:sz="4" w:space="0" w:color="000000"/>
            </w:tcBorders>
            <w:shd w:val="clear" w:color="auto" w:fill="auto"/>
          </w:tcPr>
          <w:p w:rsidR="00900F22" w:rsidRPr="006C7DDD" w:rsidRDefault="00900F22" w:rsidP="003F5B4E">
            <w:pPr>
              <w:snapToGrid w:val="0"/>
              <w:rPr>
                <w:rFonts w:ascii="Times New Roman" w:hAnsi="Times New Roman" w:cs="Times New Roman"/>
              </w:rPr>
            </w:pPr>
          </w:p>
        </w:tc>
        <w:tc>
          <w:tcPr>
            <w:tcW w:w="294" w:type="dxa"/>
            <w:tcBorders>
              <w:top w:val="single" w:sz="4" w:space="0" w:color="000000"/>
              <w:left w:val="single" w:sz="4" w:space="0" w:color="000000"/>
              <w:bottom w:val="single" w:sz="4" w:space="0" w:color="000000"/>
              <w:right w:val="single" w:sz="4" w:space="0" w:color="auto"/>
            </w:tcBorders>
          </w:tcPr>
          <w:p w:rsidR="00900F22" w:rsidRPr="006C7DDD" w:rsidRDefault="00900F22" w:rsidP="003F5B4E">
            <w:pPr>
              <w:snapToGrid w:val="0"/>
              <w:rPr>
                <w:rFonts w:ascii="Times New Roman" w:hAnsi="Times New Roman" w:cs="Times New Roman"/>
              </w:rPr>
            </w:pPr>
          </w:p>
        </w:tc>
      </w:tr>
    </w:tbl>
    <w:p w:rsidR="00C548D4" w:rsidRPr="006C7DDD" w:rsidRDefault="00C548D4">
      <w:pPr>
        <w:rPr>
          <w:rFonts w:ascii="Times New Roman" w:hAnsi="Times New Roman" w:cs="Times New Roman"/>
        </w:rPr>
      </w:pPr>
    </w:p>
    <w:p w:rsidR="002A5D44" w:rsidRPr="005E70CC" w:rsidRDefault="002A5D44" w:rsidP="005E70CC">
      <w:pPr>
        <w:ind w:left="567" w:right="284"/>
        <w:jc w:val="center"/>
        <w:rPr>
          <w:rFonts w:ascii="Times New Roman" w:hAnsi="Times New Roman" w:cs="Times New Roman"/>
          <w:b/>
          <w:noProof/>
          <w:u w:val="single"/>
          <w:lang w:eastAsia="ru-RU"/>
        </w:rPr>
      </w:pPr>
      <w:r w:rsidRPr="005E70CC">
        <w:rPr>
          <w:rFonts w:ascii="Times New Roman" w:hAnsi="Times New Roman" w:cs="Times New Roman"/>
          <w:b/>
          <w:noProof/>
          <w:u w:val="single"/>
          <w:lang w:eastAsia="ru-RU"/>
        </w:rPr>
        <w:t>Учебно-методическое и материально-техническое обеспе</w:t>
      </w:r>
      <w:r w:rsidR="005E70CC" w:rsidRPr="005E70CC">
        <w:rPr>
          <w:rFonts w:ascii="Times New Roman" w:hAnsi="Times New Roman" w:cs="Times New Roman"/>
          <w:b/>
          <w:noProof/>
          <w:u w:val="single"/>
          <w:lang w:eastAsia="ru-RU"/>
        </w:rPr>
        <w:t>чение образовательного процесса</w:t>
      </w:r>
    </w:p>
    <w:p w:rsidR="00961415" w:rsidRPr="006C7DDD" w:rsidRDefault="00961415">
      <w:pPr>
        <w:rPr>
          <w:rFonts w:ascii="Times New Roman" w:hAnsi="Times New Roman" w:cs="Times New Roman"/>
        </w:rPr>
      </w:pPr>
    </w:p>
    <w:p w:rsidR="00B00946" w:rsidRPr="006C7DDD" w:rsidRDefault="00B00946" w:rsidP="00B00946">
      <w:pPr>
        <w:widowControl/>
        <w:suppressAutoHyphens w:val="0"/>
        <w:autoSpaceDE w:val="0"/>
        <w:autoSpaceDN w:val="0"/>
        <w:adjustRightInd w:val="0"/>
        <w:ind w:firstLine="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1. Русский родной язык</w:t>
      </w:r>
      <w:proofErr w:type="gramStart"/>
      <w:r w:rsidRPr="006C7DDD">
        <w:rPr>
          <w:rFonts w:ascii="Times New Roman" w:eastAsiaTheme="minorHAnsi" w:hAnsi="Times New Roman" w:cs="Times New Roman"/>
          <w:color w:val="000000"/>
          <w:kern w:val="0"/>
          <w:lang w:eastAsia="en-US" w:bidi="ar-SA"/>
        </w:rPr>
        <w:t xml:space="preserve"> :</w:t>
      </w:r>
      <w:proofErr w:type="gramEnd"/>
      <w:r w:rsidRPr="006C7DDD">
        <w:rPr>
          <w:rFonts w:ascii="Times New Roman" w:eastAsiaTheme="minorHAnsi" w:hAnsi="Times New Roman" w:cs="Times New Roman"/>
          <w:color w:val="000000"/>
          <w:kern w:val="0"/>
          <w:lang w:eastAsia="en-US" w:bidi="ar-SA"/>
        </w:rPr>
        <w:t xml:space="preserve"> </w:t>
      </w:r>
      <w:r w:rsidR="00955CF2" w:rsidRPr="006C7DDD">
        <w:rPr>
          <w:rFonts w:ascii="Times New Roman" w:eastAsiaTheme="minorHAnsi" w:hAnsi="Times New Roman" w:cs="Times New Roman"/>
          <w:color w:val="000000"/>
          <w:kern w:val="0"/>
          <w:lang w:eastAsia="en-US" w:bidi="ar-SA"/>
        </w:rPr>
        <w:t xml:space="preserve">8, </w:t>
      </w:r>
      <w:r w:rsidRPr="006C7DDD">
        <w:rPr>
          <w:rFonts w:ascii="Times New Roman" w:eastAsiaTheme="minorHAnsi" w:hAnsi="Times New Roman" w:cs="Times New Roman"/>
          <w:color w:val="000000"/>
          <w:kern w:val="0"/>
          <w:lang w:eastAsia="en-US" w:bidi="ar-SA"/>
        </w:rPr>
        <w:t xml:space="preserve">9 класс : учебное пособие для общеобразовательных организаций / О. М. Александрова, О. В. Загоровская, С. И. Богданов, Л. А. Вербицкая, Ю. Н. </w:t>
      </w:r>
      <w:proofErr w:type="spellStart"/>
      <w:r w:rsidRPr="006C7DDD">
        <w:rPr>
          <w:rFonts w:ascii="Times New Roman" w:eastAsiaTheme="minorHAnsi" w:hAnsi="Times New Roman" w:cs="Times New Roman"/>
          <w:color w:val="000000"/>
          <w:kern w:val="0"/>
          <w:lang w:eastAsia="en-US" w:bidi="ar-SA"/>
        </w:rPr>
        <w:t>Гостева</w:t>
      </w:r>
      <w:proofErr w:type="spellEnd"/>
      <w:r w:rsidRPr="006C7DDD">
        <w:rPr>
          <w:rFonts w:ascii="Times New Roman" w:eastAsiaTheme="minorHAnsi" w:hAnsi="Times New Roman" w:cs="Times New Roman"/>
          <w:color w:val="000000"/>
          <w:kern w:val="0"/>
          <w:lang w:eastAsia="en-US" w:bidi="ar-SA"/>
        </w:rPr>
        <w:t xml:space="preserve">, И. Н. </w:t>
      </w:r>
      <w:proofErr w:type="spellStart"/>
      <w:r w:rsidRPr="006C7DDD">
        <w:rPr>
          <w:rFonts w:ascii="Times New Roman" w:eastAsiaTheme="minorHAnsi" w:hAnsi="Times New Roman" w:cs="Times New Roman"/>
          <w:color w:val="000000"/>
          <w:kern w:val="0"/>
          <w:lang w:eastAsia="en-US" w:bidi="ar-SA"/>
        </w:rPr>
        <w:t>Добротина</w:t>
      </w:r>
      <w:proofErr w:type="spellEnd"/>
      <w:r w:rsidRPr="006C7DDD">
        <w:rPr>
          <w:rFonts w:ascii="Times New Roman" w:eastAsiaTheme="minorHAnsi" w:hAnsi="Times New Roman" w:cs="Times New Roman"/>
          <w:color w:val="000000"/>
          <w:kern w:val="0"/>
          <w:lang w:eastAsia="en-US" w:bidi="ar-SA"/>
        </w:rPr>
        <w:t xml:space="preserve">, А. Г. </w:t>
      </w:r>
      <w:proofErr w:type="spellStart"/>
      <w:r w:rsidRPr="006C7DDD">
        <w:rPr>
          <w:rFonts w:ascii="Times New Roman" w:eastAsiaTheme="minorHAnsi" w:hAnsi="Times New Roman" w:cs="Times New Roman"/>
          <w:color w:val="000000"/>
          <w:kern w:val="0"/>
          <w:lang w:eastAsia="en-US" w:bidi="ar-SA"/>
        </w:rPr>
        <w:t>Нарушевич</w:t>
      </w:r>
      <w:proofErr w:type="spellEnd"/>
      <w:r w:rsidRPr="006C7DDD">
        <w:rPr>
          <w:rFonts w:ascii="Times New Roman" w:eastAsiaTheme="minorHAnsi" w:hAnsi="Times New Roman" w:cs="Times New Roman"/>
          <w:color w:val="000000"/>
          <w:kern w:val="0"/>
          <w:lang w:eastAsia="en-US" w:bidi="ar-SA"/>
        </w:rPr>
        <w:t>, Е. И. Казакова, И. П. Васильевых.— М.</w:t>
      </w:r>
      <w:proofErr w:type="gramStart"/>
      <w:r w:rsidRPr="006C7DDD">
        <w:rPr>
          <w:rFonts w:ascii="Times New Roman" w:eastAsiaTheme="minorHAnsi" w:hAnsi="Times New Roman" w:cs="Times New Roman"/>
          <w:color w:val="000000"/>
          <w:kern w:val="0"/>
          <w:lang w:eastAsia="en-US" w:bidi="ar-SA"/>
        </w:rPr>
        <w:t xml:space="preserve"> :</w:t>
      </w:r>
      <w:proofErr w:type="gramEnd"/>
      <w:r w:rsidRPr="006C7DDD">
        <w:rPr>
          <w:rFonts w:ascii="Times New Roman" w:eastAsiaTheme="minorHAnsi" w:hAnsi="Times New Roman" w:cs="Times New Roman"/>
          <w:color w:val="000000"/>
          <w:kern w:val="0"/>
          <w:lang w:eastAsia="en-US" w:bidi="ar-SA"/>
        </w:rPr>
        <w:t xml:space="preserve"> Просвещение, 2018. </w:t>
      </w:r>
    </w:p>
    <w:p w:rsidR="00B00946" w:rsidRPr="006C7DDD" w:rsidRDefault="00B00946" w:rsidP="00B00946">
      <w:pPr>
        <w:widowControl/>
        <w:suppressAutoHyphens w:val="0"/>
        <w:autoSpaceDE w:val="0"/>
        <w:autoSpaceDN w:val="0"/>
        <w:adjustRightInd w:val="0"/>
        <w:ind w:firstLine="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t xml:space="preserve">2. 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w:t>
      </w:r>
      <w:r w:rsidRPr="006C7DDD">
        <w:rPr>
          <w:rFonts w:ascii="Times New Roman" w:eastAsiaTheme="minorHAnsi" w:hAnsi="Times New Roman" w:cs="Times New Roman"/>
          <w:color w:val="000000"/>
          <w:kern w:val="0"/>
          <w:lang w:val="en-US" w:eastAsia="en-US" w:bidi="ar-SA"/>
        </w:rPr>
        <w:t xml:space="preserve">URL: http://fgosreestr.ru/registry/primernaya-rabochaya-programma-po-uchebnomu-predmetu-russkij-rodnoj-yazyk-dlya-obshheobrazovatelnyh-organizatsij-5-9-klassov. </w:t>
      </w:r>
    </w:p>
    <w:p w:rsidR="00955CF2" w:rsidRPr="006C7DDD" w:rsidRDefault="00B00946" w:rsidP="00955CF2">
      <w:pPr>
        <w:widowControl/>
        <w:suppressAutoHyphens w:val="0"/>
        <w:autoSpaceDE w:val="0"/>
        <w:autoSpaceDN w:val="0"/>
        <w:adjustRightInd w:val="0"/>
        <w:ind w:firstLine="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3. </w:t>
      </w:r>
      <w:r w:rsidR="00955CF2" w:rsidRPr="006C7DDD">
        <w:rPr>
          <w:rFonts w:ascii="Times New Roman" w:hAnsi="Times New Roman" w:cs="Times New Roman"/>
        </w:rPr>
        <w:t>Русская словесность. От слова к словесности: учеб</w:t>
      </w:r>
      <w:proofErr w:type="gramStart"/>
      <w:r w:rsidR="00955CF2" w:rsidRPr="006C7DDD">
        <w:rPr>
          <w:rFonts w:ascii="Times New Roman" w:hAnsi="Times New Roman" w:cs="Times New Roman"/>
        </w:rPr>
        <w:t>.</w:t>
      </w:r>
      <w:proofErr w:type="gramEnd"/>
      <w:r w:rsidR="00955CF2" w:rsidRPr="006C7DDD">
        <w:rPr>
          <w:rFonts w:ascii="Times New Roman" w:hAnsi="Times New Roman" w:cs="Times New Roman"/>
        </w:rPr>
        <w:t xml:space="preserve"> </w:t>
      </w:r>
      <w:proofErr w:type="gramStart"/>
      <w:r w:rsidR="00955CF2" w:rsidRPr="006C7DDD">
        <w:rPr>
          <w:rFonts w:ascii="Times New Roman" w:hAnsi="Times New Roman" w:cs="Times New Roman"/>
        </w:rPr>
        <w:t>д</w:t>
      </w:r>
      <w:proofErr w:type="gramEnd"/>
      <w:r w:rsidR="00955CF2" w:rsidRPr="006C7DDD">
        <w:rPr>
          <w:rFonts w:ascii="Times New Roman" w:hAnsi="Times New Roman" w:cs="Times New Roman"/>
        </w:rPr>
        <w:t xml:space="preserve">ля 8,9 </w:t>
      </w:r>
      <w:proofErr w:type="spellStart"/>
      <w:r w:rsidR="00955CF2" w:rsidRPr="006C7DDD">
        <w:rPr>
          <w:rFonts w:ascii="Times New Roman" w:hAnsi="Times New Roman" w:cs="Times New Roman"/>
        </w:rPr>
        <w:t>кл</w:t>
      </w:r>
      <w:proofErr w:type="spellEnd"/>
      <w:r w:rsidR="00955CF2" w:rsidRPr="006C7DDD">
        <w:rPr>
          <w:rFonts w:ascii="Times New Roman" w:hAnsi="Times New Roman" w:cs="Times New Roman"/>
        </w:rPr>
        <w:t xml:space="preserve">. </w:t>
      </w:r>
      <w:proofErr w:type="spellStart"/>
      <w:r w:rsidR="00955CF2" w:rsidRPr="006C7DDD">
        <w:rPr>
          <w:rFonts w:ascii="Times New Roman" w:hAnsi="Times New Roman" w:cs="Times New Roman"/>
        </w:rPr>
        <w:t>общеобразоват</w:t>
      </w:r>
      <w:proofErr w:type="spellEnd"/>
      <w:r w:rsidR="00955CF2" w:rsidRPr="006C7DDD">
        <w:rPr>
          <w:rFonts w:ascii="Times New Roman" w:hAnsi="Times New Roman" w:cs="Times New Roman"/>
        </w:rPr>
        <w:t xml:space="preserve">. учреждений/Р.И. </w:t>
      </w:r>
      <w:proofErr w:type="spellStart"/>
      <w:r w:rsidR="00955CF2" w:rsidRPr="006C7DDD">
        <w:rPr>
          <w:rFonts w:ascii="Times New Roman" w:hAnsi="Times New Roman" w:cs="Times New Roman"/>
        </w:rPr>
        <w:t>Альбеткова</w:t>
      </w:r>
      <w:proofErr w:type="spellEnd"/>
      <w:r w:rsidR="00955CF2" w:rsidRPr="006C7DDD">
        <w:rPr>
          <w:rFonts w:ascii="Times New Roman" w:hAnsi="Times New Roman" w:cs="Times New Roman"/>
        </w:rPr>
        <w:t>.  – М.: Дрофа, 2011..</w:t>
      </w:r>
      <w:r w:rsidR="00955CF2" w:rsidRPr="006C7DDD">
        <w:t xml:space="preserve">   </w:t>
      </w:r>
    </w:p>
    <w:p w:rsidR="00955CF2" w:rsidRPr="006C7DDD" w:rsidRDefault="00955CF2" w:rsidP="00B00946">
      <w:pPr>
        <w:widowControl/>
        <w:suppressAutoHyphens w:val="0"/>
        <w:autoSpaceDE w:val="0"/>
        <w:autoSpaceDN w:val="0"/>
        <w:adjustRightInd w:val="0"/>
        <w:ind w:firstLine="567"/>
        <w:jc w:val="both"/>
        <w:rPr>
          <w:rFonts w:ascii="Times New Roman" w:eastAsiaTheme="minorHAnsi" w:hAnsi="Times New Roman" w:cs="Times New Roman"/>
          <w:color w:val="000000"/>
          <w:kern w:val="0"/>
          <w:lang w:eastAsia="en-US" w:bidi="ar-SA"/>
        </w:rPr>
      </w:pPr>
    </w:p>
    <w:p w:rsidR="00B00946" w:rsidRPr="005E70CC" w:rsidRDefault="00B00946" w:rsidP="00B00946">
      <w:pPr>
        <w:widowControl/>
        <w:suppressAutoHyphens w:val="0"/>
        <w:autoSpaceDE w:val="0"/>
        <w:autoSpaceDN w:val="0"/>
        <w:adjustRightInd w:val="0"/>
        <w:ind w:firstLine="567"/>
        <w:jc w:val="center"/>
        <w:rPr>
          <w:rFonts w:ascii="Times New Roman" w:eastAsiaTheme="minorHAnsi" w:hAnsi="Times New Roman" w:cs="Times New Roman"/>
          <w:color w:val="000000"/>
          <w:kern w:val="0"/>
          <w:u w:val="single"/>
          <w:lang w:eastAsia="en-US" w:bidi="ar-SA"/>
        </w:rPr>
      </w:pPr>
      <w:r w:rsidRPr="005E70CC">
        <w:rPr>
          <w:rFonts w:ascii="Times New Roman" w:eastAsiaTheme="minorHAnsi" w:hAnsi="Times New Roman" w:cs="Times New Roman"/>
          <w:b/>
          <w:bCs/>
          <w:color w:val="000000"/>
          <w:kern w:val="0"/>
          <w:u w:val="single"/>
          <w:lang w:eastAsia="en-US" w:bidi="ar-SA"/>
        </w:rPr>
        <w:t>Интернет-ресурсы</w:t>
      </w:r>
    </w:p>
    <w:p w:rsidR="00B00946" w:rsidRPr="006C7DDD" w:rsidRDefault="00B00946" w:rsidP="00B00946">
      <w:pPr>
        <w:widowControl/>
        <w:suppressAutoHyphens w:val="0"/>
        <w:autoSpaceDE w:val="0"/>
        <w:autoSpaceDN w:val="0"/>
        <w:adjustRightInd w:val="0"/>
        <w:ind w:firstLine="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Азбучные истины. URL: http://gramota.ru/class/istiny. </w:t>
      </w:r>
    </w:p>
    <w:p w:rsidR="00B00946" w:rsidRPr="006C7DDD" w:rsidRDefault="00B00946" w:rsidP="00B00946">
      <w:pPr>
        <w:widowControl/>
        <w:suppressAutoHyphens w:val="0"/>
        <w:autoSpaceDE w:val="0"/>
        <w:autoSpaceDN w:val="0"/>
        <w:adjustRightInd w:val="0"/>
        <w:ind w:firstLine="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Академический орфографический словарь. URL: http://gramota.ru/slovari/info/lop. </w:t>
      </w:r>
    </w:p>
    <w:p w:rsidR="00B00946" w:rsidRPr="006C7DDD" w:rsidRDefault="00B00946" w:rsidP="00B00946">
      <w:pPr>
        <w:widowControl/>
        <w:suppressAutoHyphens w:val="0"/>
        <w:autoSpaceDE w:val="0"/>
        <w:autoSpaceDN w:val="0"/>
        <w:adjustRightInd w:val="0"/>
        <w:ind w:firstLine="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Вавилонская башня. Базы данных по словарям C. И. Ожегова, А. А. Зализняка, М. Фасмера. URL: http://starling.rinet.ru/indexru.htm. </w:t>
      </w:r>
    </w:p>
    <w:p w:rsidR="002A7C0C" w:rsidRPr="006C7DDD" w:rsidRDefault="00B00946" w:rsidP="00B00946">
      <w:pPr>
        <w:ind w:firstLine="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t xml:space="preserve">Вишнякова О. В. Словарь паронимов русского языка. </w:t>
      </w:r>
      <w:r w:rsidRPr="006C7DDD">
        <w:rPr>
          <w:rFonts w:ascii="Times New Roman" w:eastAsiaTheme="minorHAnsi" w:hAnsi="Times New Roman" w:cs="Times New Roman"/>
          <w:color w:val="000000"/>
          <w:kern w:val="0"/>
          <w:lang w:val="en-US" w:eastAsia="en-US" w:bidi="ar-SA"/>
        </w:rPr>
        <w:t xml:space="preserve">URL: </w:t>
      </w:r>
      <w:hyperlink r:id="rId10" w:history="1">
        <w:r w:rsidRPr="006C7DDD">
          <w:rPr>
            <w:rStyle w:val="ac"/>
            <w:rFonts w:ascii="Times New Roman" w:eastAsiaTheme="minorHAnsi" w:hAnsi="Times New Roman" w:cs="Times New Roman"/>
            <w:kern w:val="0"/>
            <w:lang w:val="en-US" w:eastAsia="en-US" w:bidi="ar-SA"/>
          </w:rPr>
          <w:t>https://classes.ru/grammar/122.Vishnyakova</w:t>
        </w:r>
      </w:hyperlink>
      <w:r w:rsidRPr="006C7DDD">
        <w:rPr>
          <w:rFonts w:ascii="Times New Roman" w:eastAsiaTheme="minorHAnsi" w:hAnsi="Times New Roman" w:cs="Times New Roman"/>
          <w:color w:val="000000"/>
          <w:kern w:val="0"/>
          <w:lang w:val="en-US" w:eastAsia="en-US" w:bidi="ar-SA"/>
        </w:rPr>
        <w:t>.</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Древнерусские берестяные грамоты. URL: http://gramoty.ru.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Какие бывают словари. URL: http://gramota.ru/slovari/types.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proofErr w:type="spellStart"/>
      <w:r w:rsidRPr="006C7DDD">
        <w:rPr>
          <w:rFonts w:ascii="Times New Roman" w:eastAsiaTheme="minorHAnsi" w:hAnsi="Times New Roman" w:cs="Times New Roman"/>
          <w:color w:val="000000"/>
          <w:kern w:val="0"/>
          <w:lang w:eastAsia="en-US" w:bidi="ar-SA"/>
        </w:rPr>
        <w:t>Кругосвет</w:t>
      </w:r>
      <w:proofErr w:type="spellEnd"/>
      <w:r w:rsidRPr="006C7DDD">
        <w:rPr>
          <w:rFonts w:ascii="Times New Roman" w:eastAsiaTheme="minorHAnsi" w:hAnsi="Times New Roman" w:cs="Times New Roman"/>
          <w:color w:val="000000"/>
          <w:kern w:val="0"/>
          <w:lang w:eastAsia="en-US" w:bidi="ar-SA"/>
        </w:rPr>
        <w:t xml:space="preserve"> — универсальная энциклопедия. URL: http://www.krugosvet.ru.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Культура письменной речи. URL: http://gramma.ru.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Лингвистика для школьников. URL: http://www.lingling.ru.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Мир русского слова. URL: http://gramota.ru/biblio/magazines/mrs.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t xml:space="preserve">Образовательный портал Национального корпуса русского языка. </w:t>
      </w:r>
      <w:r w:rsidRPr="006C7DDD">
        <w:rPr>
          <w:rFonts w:ascii="Times New Roman" w:eastAsiaTheme="minorHAnsi" w:hAnsi="Times New Roman" w:cs="Times New Roman"/>
          <w:color w:val="000000"/>
          <w:kern w:val="0"/>
          <w:lang w:val="en-US" w:eastAsia="en-US" w:bidi="ar-SA"/>
        </w:rPr>
        <w:t xml:space="preserve">URL: https://studiorum-ruscorpora.ru.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Обучающий корпус русского языка. URL: http://www.ruscorpora.ru/search-school.html.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Первое сентября. URL: http://rus.1september.ru.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Портал «Русские словари». URL: http://slovari.ru.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t xml:space="preserve">Православная библиотека: справочники, энциклопедии, словари. </w:t>
      </w:r>
      <w:r w:rsidRPr="006C7DDD">
        <w:rPr>
          <w:rFonts w:ascii="Times New Roman" w:eastAsiaTheme="minorHAnsi" w:hAnsi="Times New Roman" w:cs="Times New Roman"/>
          <w:color w:val="000000"/>
          <w:kern w:val="0"/>
          <w:lang w:val="en-US" w:eastAsia="en-US" w:bidi="ar-SA"/>
        </w:rPr>
        <w:t xml:space="preserve">URL: https://azbyka.ru/otechnik/Spravochniki.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Русская виртуальная библиотека. URL: http://www.rvb.ru.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Русская речь. URL: http://gramota.ru/biblio/magazines/rr/.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Русский филологический портал. URL: http://www.philology.ru.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Русский язык в школе. URL: http://gramota.ru/biblio/magazines/riash.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proofErr w:type="spellStart"/>
      <w:proofErr w:type="gramStart"/>
      <w:r w:rsidRPr="006C7DDD">
        <w:rPr>
          <w:rFonts w:ascii="Times New Roman" w:eastAsiaTheme="minorHAnsi" w:hAnsi="Times New Roman" w:cs="Times New Roman"/>
          <w:color w:val="000000"/>
          <w:kern w:val="0"/>
          <w:lang w:eastAsia="en-US" w:bidi="ar-SA"/>
        </w:rPr>
        <w:t>C</w:t>
      </w:r>
      <w:proofErr w:type="gramEnd"/>
      <w:r w:rsidRPr="006C7DDD">
        <w:rPr>
          <w:rFonts w:ascii="Times New Roman" w:eastAsiaTheme="minorHAnsi" w:hAnsi="Times New Roman" w:cs="Times New Roman"/>
          <w:color w:val="000000"/>
          <w:kern w:val="0"/>
          <w:lang w:eastAsia="en-US" w:bidi="ar-SA"/>
        </w:rPr>
        <w:t>ловарь</w:t>
      </w:r>
      <w:proofErr w:type="spellEnd"/>
      <w:r w:rsidRPr="006C7DDD">
        <w:rPr>
          <w:rFonts w:ascii="Times New Roman" w:eastAsiaTheme="minorHAnsi" w:hAnsi="Times New Roman" w:cs="Times New Roman"/>
          <w:color w:val="000000"/>
          <w:kern w:val="0"/>
          <w:lang w:eastAsia="en-US" w:bidi="ar-SA"/>
        </w:rPr>
        <w:t xml:space="preserve"> сокращений русского языка. URL: http://www.sokr.ru.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Словари и энциклопедии GUFO.ME. URL: https://gufo.me.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lastRenderedPageBreak/>
        <w:t xml:space="preserve">Словари и энциклопедии на Академике. </w:t>
      </w:r>
      <w:r w:rsidRPr="006C7DDD">
        <w:rPr>
          <w:rFonts w:ascii="Times New Roman" w:eastAsiaTheme="minorHAnsi" w:hAnsi="Times New Roman" w:cs="Times New Roman"/>
          <w:color w:val="000000"/>
          <w:kern w:val="0"/>
          <w:lang w:val="en-US" w:eastAsia="en-US" w:bidi="ar-SA"/>
        </w:rPr>
        <w:t xml:space="preserve">URL: https://dic.academic.ru.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Словари, созданные на основе Национального корпуса русского языка (проект ИРЯ РАН). URL: http://dict.ruslang.ru.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Словарь молодежного сленга. URL: http://teenslang.su.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t xml:space="preserve">Словарь устойчивых словосочетаний и оборотов деловой речи. </w:t>
      </w:r>
      <w:r w:rsidRPr="006C7DDD">
        <w:rPr>
          <w:rFonts w:ascii="Times New Roman" w:eastAsiaTheme="minorHAnsi" w:hAnsi="Times New Roman" w:cs="Times New Roman"/>
          <w:color w:val="000000"/>
          <w:kern w:val="0"/>
          <w:lang w:val="en-US" w:eastAsia="en-US" w:bidi="ar-SA"/>
        </w:rPr>
        <w:t xml:space="preserve">URL: http://doc-style.ru.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val="en-US" w:eastAsia="en-US" w:bidi="ar-SA"/>
        </w:rPr>
      </w:pPr>
      <w:r w:rsidRPr="006C7DDD">
        <w:rPr>
          <w:rFonts w:ascii="Times New Roman" w:eastAsiaTheme="minorHAnsi" w:hAnsi="Times New Roman" w:cs="Times New Roman"/>
          <w:color w:val="000000"/>
          <w:kern w:val="0"/>
          <w:lang w:eastAsia="en-US" w:bidi="ar-SA"/>
        </w:rPr>
        <w:t xml:space="preserve">Стихия: классическая русская/ советская поэзия. </w:t>
      </w:r>
      <w:r w:rsidRPr="006C7DDD">
        <w:rPr>
          <w:rFonts w:ascii="Times New Roman" w:eastAsiaTheme="minorHAnsi" w:hAnsi="Times New Roman" w:cs="Times New Roman"/>
          <w:color w:val="000000"/>
          <w:kern w:val="0"/>
          <w:lang w:val="en-US" w:eastAsia="en-US" w:bidi="ar-SA"/>
        </w:rPr>
        <w:t xml:space="preserve">URL: http://litera.ru/stixiya.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Учительская газета. URL: http://www.ug.ru. </w:t>
      </w:r>
    </w:p>
    <w:p w:rsidR="00B00946" w:rsidRPr="006C7DDD" w:rsidRDefault="00B00946" w:rsidP="00B00946">
      <w:pPr>
        <w:widowControl/>
        <w:suppressAutoHyphens w:val="0"/>
        <w:autoSpaceDE w:val="0"/>
        <w:autoSpaceDN w:val="0"/>
        <w:adjustRightInd w:val="0"/>
        <w:ind w:left="567"/>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Фундаментальная электронная библиотека «Русская литература и фольклор»: словари, энциклопедии. URL: http://feb-web.ru/feb/feb/dict.htm. </w:t>
      </w:r>
    </w:p>
    <w:p w:rsidR="00B00946" w:rsidRPr="006C7DDD" w:rsidRDefault="00B00946" w:rsidP="00B00946">
      <w:pPr>
        <w:jc w:val="both"/>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         Этимология и история слов русского языка (проект ИРЯ РАН). </w:t>
      </w:r>
      <w:r w:rsidRPr="006C7DDD">
        <w:rPr>
          <w:rFonts w:ascii="Times New Roman" w:eastAsiaTheme="minorHAnsi" w:hAnsi="Times New Roman" w:cs="Times New Roman"/>
          <w:color w:val="000000"/>
          <w:kern w:val="0"/>
          <w:lang w:val="en-US" w:eastAsia="en-US" w:bidi="ar-SA"/>
        </w:rPr>
        <w:t>URL</w:t>
      </w:r>
      <w:r w:rsidRPr="006C7DDD">
        <w:rPr>
          <w:rFonts w:ascii="Times New Roman" w:eastAsiaTheme="minorHAnsi" w:hAnsi="Times New Roman" w:cs="Times New Roman"/>
          <w:color w:val="000000"/>
          <w:kern w:val="0"/>
          <w:lang w:eastAsia="en-US" w:bidi="ar-SA"/>
        </w:rPr>
        <w:t xml:space="preserve">: </w:t>
      </w:r>
      <w:r w:rsidRPr="006C7DDD">
        <w:rPr>
          <w:rFonts w:ascii="Times New Roman" w:eastAsiaTheme="minorHAnsi" w:hAnsi="Times New Roman" w:cs="Times New Roman"/>
          <w:color w:val="000000"/>
          <w:kern w:val="0"/>
          <w:lang w:val="en-US" w:eastAsia="en-US" w:bidi="ar-SA"/>
        </w:rPr>
        <w:t>http</w:t>
      </w:r>
      <w:r w:rsidRPr="006C7DDD">
        <w:rPr>
          <w:rFonts w:ascii="Times New Roman" w:eastAsiaTheme="minorHAnsi" w:hAnsi="Times New Roman" w:cs="Times New Roman"/>
          <w:color w:val="000000"/>
          <w:kern w:val="0"/>
          <w:lang w:eastAsia="en-US" w:bidi="ar-SA"/>
        </w:rPr>
        <w:t>://</w:t>
      </w:r>
      <w:proofErr w:type="spellStart"/>
      <w:r w:rsidRPr="006C7DDD">
        <w:rPr>
          <w:rFonts w:ascii="Times New Roman" w:eastAsiaTheme="minorHAnsi" w:hAnsi="Times New Roman" w:cs="Times New Roman"/>
          <w:color w:val="000000"/>
          <w:kern w:val="0"/>
          <w:lang w:val="en-US" w:eastAsia="en-US" w:bidi="ar-SA"/>
        </w:rPr>
        <w:t>etymolog</w:t>
      </w:r>
      <w:proofErr w:type="spellEnd"/>
      <w:r w:rsidRPr="006C7DDD">
        <w:rPr>
          <w:rFonts w:ascii="Times New Roman" w:eastAsiaTheme="minorHAnsi" w:hAnsi="Times New Roman" w:cs="Times New Roman"/>
          <w:color w:val="000000"/>
          <w:kern w:val="0"/>
          <w:lang w:eastAsia="en-US" w:bidi="ar-SA"/>
        </w:rPr>
        <w:t>.</w:t>
      </w:r>
      <w:proofErr w:type="spellStart"/>
      <w:r w:rsidRPr="006C7DDD">
        <w:rPr>
          <w:rFonts w:ascii="Times New Roman" w:eastAsiaTheme="minorHAnsi" w:hAnsi="Times New Roman" w:cs="Times New Roman"/>
          <w:color w:val="000000"/>
          <w:kern w:val="0"/>
          <w:lang w:val="en-US" w:eastAsia="en-US" w:bidi="ar-SA"/>
        </w:rPr>
        <w:t>ruslang</w:t>
      </w:r>
      <w:proofErr w:type="spellEnd"/>
      <w:r w:rsidRPr="006C7DDD">
        <w:rPr>
          <w:rFonts w:ascii="Times New Roman" w:eastAsiaTheme="minorHAnsi" w:hAnsi="Times New Roman" w:cs="Times New Roman"/>
          <w:color w:val="000000"/>
          <w:kern w:val="0"/>
          <w:lang w:eastAsia="en-US" w:bidi="ar-SA"/>
        </w:rPr>
        <w:t>.</w:t>
      </w:r>
      <w:proofErr w:type="spellStart"/>
      <w:r w:rsidRPr="006C7DDD">
        <w:rPr>
          <w:rFonts w:ascii="Times New Roman" w:eastAsiaTheme="minorHAnsi" w:hAnsi="Times New Roman" w:cs="Times New Roman"/>
          <w:color w:val="000000"/>
          <w:kern w:val="0"/>
          <w:lang w:val="en-US" w:eastAsia="en-US" w:bidi="ar-SA"/>
        </w:rPr>
        <w:t>ru</w:t>
      </w:r>
      <w:proofErr w:type="spellEnd"/>
      <w:r w:rsidRPr="006C7DDD">
        <w:rPr>
          <w:rFonts w:ascii="Times New Roman" w:eastAsiaTheme="minorHAnsi" w:hAnsi="Times New Roman" w:cs="Times New Roman"/>
          <w:color w:val="000000"/>
          <w:kern w:val="0"/>
          <w:lang w:eastAsia="en-US" w:bidi="ar-SA"/>
        </w:rPr>
        <w:t>.</w:t>
      </w:r>
    </w:p>
    <w:p w:rsidR="00B00946" w:rsidRPr="006C7DDD" w:rsidRDefault="00B00946" w:rsidP="00B00946">
      <w:pPr>
        <w:ind w:firstLine="709"/>
        <w:rPr>
          <w:rFonts w:ascii="Times New Roman" w:hAnsi="Times New Roman" w:cs="Times New Roman"/>
          <w:kern w:val="2"/>
        </w:rPr>
      </w:pPr>
    </w:p>
    <w:p w:rsidR="00955CF2" w:rsidRPr="006C7DDD" w:rsidRDefault="00955CF2" w:rsidP="00955CF2">
      <w:pPr>
        <w:ind w:firstLine="567"/>
        <w:jc w:val="center"/>
        <w:rPr>
          <w:rFonts w:ascii="Times New Roman" w:hAnsi="Times New Roman" w:cs="Times New Roman"/>
          <w:b/>
        </w:rPr>
      </w:pPr>
      <w:r w:rsidRPr="006C7DDD">
        <w:rPr>
          <w:rFonts w:ascii="Times New Roman" w:hAnsi="Times New Roman" w:cs="Times New Roman"/>
          <w:b/>
        </w:rPr>
        <w:t>Требования к уровню подготовки (к знаниям, умениям, навыкам) обучающихся за курс 10-11 классов</w:t>
      </w:r>
    </w:p>
    <w:p w:rsidR="00955CF2" w:rsidRPr="006C7DDD" w:rsidRDefault="00955CF2" w:rsidP="00955CF2">
      <w:pPr>
        <w:ind w:firstLine="567"/>
        <w:jc w:val="both"/>
        <w:rPr>
          <w:rFonts w:ascii="Times New Roman" w:hAnsi="Times New Roman" w:cs="Times New Roman"/>
          <w:b/>
          <w:bCs/>
        </w:rPr>
      </w:pPr>
      <w:r w:rsidRPr="006C7DDD">
        <w:rPr>
          <w:rFonts w:ascii="Times New Roman" w:hAnsi="Times New Roman" w:cs="Times New Roman"/>
          <w:b/>
          <w:bCs/>
          <w:i/>
          <w:iCs/>
        </w:rPr>
        <w:t>В результате изучения родного (русского) языка на базовом уровне ученик должен з</w:t>
      </w:r>
      <w:r w:rsidRPr="006C7DDD">
        <w:rPr>
          <w:rFonts w:ascii="Times New Roman" w:hAnsi="Times New Roman" w:cs="Times New Roman"/>
          <w:b/>
          <w:bCs/>
        </w:rPr>
        <w:t>нать/понимать:</w:t>
      </w:r>
    </w:p>
    <w:p w:rsidR="00955CF2" w:rsidRPr="006C7DDD" w:rsidRDefault="00955CF2" w:rsidP="00955CF2">
      <w:pPr>
        <w:numPr>
          <w:ilvl w:val="0"/>
          <w:numId w:val="34"/>
        </w:numPr>
        <w:shd w:val="clear" w:color="auto" w:fill="FFFFFF"/>
        <w:tabs>
          <w:tab w:val="left" w:pos="180"/>
        </w:tabs>
        <w:suppressAutoHyphens w:val="0"/>
        <w:autoSpaceDE w:val="0"/>
        <w:autoSpaceDN w:val="0"/>
        <w:adjustRightInd w:val="0"/>
        <w:ind w:right="22" w:firstLine="567"/>
        <w:jc w:val="both"/>
        <w:rPr>
          <w:rFonts w:ascii="Times New Roman" w:hAnsi="Times New Roman" w:cs="Times New Roman"/>
        </w:rPr>
      </w:pPr>
      <w:r w:rsidRPr="006C7DDD">
        <w:rPr>
          <w:rFonts w:ascii="Times New Roman" w:hAnsi="Times New Roman" w:cs="Times New Roman"/>
          <w:spacing w:val="-4"/>
        </w:rPr>
        <w:t>роль русского языка как национального языка русского народа, государственного языка Российской Федерации и средства меж</w:t>
      </w:r>
      <w:r w:rsidRPr="006C7DDD">
        <w:rPr>
          <w:rFonts w:ascii="Times New Roman" w:hAnsi="Times New Roman" w:cs="Times New Roman"/>
          <w:spacing w:val="-4"/>
        </w:rPr>
        <w:softHyphen/>
      </w:r>
      <w:r w:rsidRPr="006C7DDD">
        <w:rPr>
          <w:rFonts w:ascii="Times New Roman" w:hAnsi="Times New Roman" w:cs="Times New Roman"/>
        </w:rPr>
        <w:t>национального общения;</w:t>
      </w:r>
    </w:p>
    <w:p w:rsidR="00955CF2" w:rsidRPr="006C7DDD" w:rsidRDefault="00955CF2" w:rsidP="00955CF2">
      <w:pPr>
        <w:numPr>
          <w:ilvl w:val="0"/>
          <w:numId w:val="34"/>
        </w:numPr>
        <w:shd w:val="clear" w:color="auto" w:fill="FFFFFF"/>
        <w:tabs>
          <w:tab w:val="left" w:pos="180"/>
          <w:tab w:val="left" w:pos="418"/>
        </w:tabs>
        <w:suppressAutoHyphens w:val="0"/>
        <w:autoSpaceDE w:val="0"/>
        <w:autoSpaceDN w:val="0"/>
        <w:adjustRightInd w:val="0"/>
        <w:ind w:right="7" w:firstLine="567"/>
        <w:jc w:val="both"/>
        <w:rPr>
          <w:rFonts w:ascii="Times New Roman" w:hAnsi="Times New Roman" w:cs="Times New Roman"/>
        </w:rPr>
      </w:pPr>
      <w:r w:rsidRPr="006C7DDD">
        <w:rPr>
          <w:rFonts w:ascii="Times New Roman" w:hAnsi="Times New Roman" w:cs="Times New Roman"/>
          <w:spacing w:val="-4"/>
        </w:rPr>
        <w:t>основные признаки разговорной речи, научного, публицистиче</w:t>
      </w:r>
      <w:r w:rsidRPr="006C7DDD">
        <w:rPr>
          <w:rFonts w:ascii="Times New Roman" w:hAnsi="Times New Roman" w:cs="Times New Roman"/>
          <w:spacing w:val="-4"/>
        </w:rPr>
        <w:softHyphen/>
        <w:t>ского, официально-делового стилей, языка художественной лите</w:t>
      </w:r>
      <w:r w:rsidRPr="006C7DDD">
        <w:rPr>
          <w:rFonts w:ascii="Times New Roman" w:hAnsi="Times New Roman" w:cs="Times New Roman"/>
          <w:spacing w:val="-4"/>
        </w:rPr>
        <w:softHyphen/>
      </w:r>
      <w:r w:rsidRPr="006C7DDD">
        <w:rPr>
          <w:rFonts w:ascii="Times New Roman" w:hAnsi="Times New Roman" w:cs="Times New Roman"/>
        </w:rPr>
        <w:t>ратуры;</w:t>
      </w:r>
    </w:p>
    <w:p w:rsidR="00955CF2" w:rsidRPr="006C7DDD" w:rsidRDefault="00955CF2" w:rsidP="00955CF2">
      <w:pPr>
        <w:numPr>
          <w:ilvl w:val="0"/>
          <w:numId w:val="34"/>
        </w:numPr>
        <w:shd w:val="clear" w:color="auto" w:fill="FFFFFF"/>
        <w:tabs>
          <w:tab w:val="left" w:pos="180"/>
          <w:tab w:val="left" w:pos="418"/>
        </w:tabs>
        <w:suppressAutoHyphens w:val="0"/>
        <w:autoSpaceDE w:val="0"/>
        <w:autoSpaceDN w:val="0"/>
        <w:adjustRightInd w:val="0"/>
        <w:ind w:right="7" w:firstLine="567"/>
        <w:jc w:val="both"/>
        <w:rPr>
          <w:rFonts w:ascii="Times New Roman" w:hAnsi="Times New Roman" w:cs="Times New Roman"/>
        </w:rPr>
      </w:pPr>
      <w:r w:rsidRPr="006C7DDD">
        <w:rPr>
          <w:rFonts w:ascii="Times New Roman" w:hAnsi="Times New Roman" w:cs="Times New Roman"/>
          <w:spacing w:val="-3"/>
        </w:rPr>
        <w:t xml:space="preserve">особенности основных жанров научного, публицистического, </w:t>
      </w:r>
      <w:r w:rsidRPr="006C7DDD">
        <w:rPr>
          <w:rFonts w:ascii="Times New Roman" w:hAnsi="Times New Roman" w:cs="Times New Roman"/>
          <w:spacing w:val="-4"/>
        </w:rPr>
        <w:t>официально-делового стилей и разговорной речи;</w:t>
      </w:r>
    </w:p>
    <w:p w:rsidR="00955CF2" w:rsidRPr="006C7DDD" w:rsidRDefault="00955CF2" w:rsidP="00955CF2">
      <w:pPr>
        <w:widowControl/>
        <w:numPr>
          <w:ilvl w:val="0"/>
          <w:numId w:val="34"/>
        </w:numPr>
        <w:shd w:val="clear" w:color="auto" w:fill="FFFFFF"/>
        <w:tabs>
          <w:tab w:val="left" w:pos="180"/>
          <w:tab w:val="left" w:pos="295"/>
        </w:tabs>
        <w:suppressAutoHyphens w:val="0"/>
        <w:ind w:firstLine="567"/>
        <w:jc w:val="both"/>
        <w:rPr>
          <w:rFonts w:ascii="Times New Roman" w:hAnsi="Times New Roman" w:cs="Times New Roman"/>
        </w:rPr>
      </w:pPr>
      <w:r w:rsidRPr="006C7DDD">
        <w:rPr>
          <w:rFonts w:ascii="Times New Roman" w:hAnsi="Times New Roman" w:cs="Times New Roman"/>
          <w:spacing w:val="-4"/>
        </w:rPr>
        <w:t xml:space="preserve">основные единицы языка, их признаки; </w:t>
      </w:r>
    </w:p>
    <w:p w:rsidR="00955CF2" w:rsidRPr="006C7DDD" w:rsidRDefault="00955CF2" w:rsidP="00955CF2">
      <w:pPr>
        <w:widowControl/>
        <w:numPr>
          <w:ilvl w:val="0"/>
          <w:numId w:val="34"/>
        </w:numPr>
        <w:shd w:val="clear" w:color="auto" w:fill="FFFFFF"/>
        <w:tabs>
          <w:tab w:val="left" w:pos="180"/>
          <w:tab w:val="left" w:pos="295"/>
        </w:tabs>
        <w:suppressAutoHyphens w:val="0"/>
        <w:ind w:firstLine="567"/>
        <w:jc w:val="both"/>
        <w:rPr>
          <w:rFonts w:ascii="Times New Roman" w:hAnsi="Times New Roman" w:cs="Times New Roman"/>
        </w:rPr>
      </w:pPr>
      <w:r w:rsidRPr="006C7DDD">
        <w:rPr>
          <w:rFonts w:ascii="Times New Roman" w:hAnsi="Times New Roman" w:cs="Times New Roman"/>
          <w:spacing w:val="-4"/>
        </w:rPr>
        <w:t xml:space="preserve">основные нормы русского литературного языка (орфоэпические, </w:t>
      </w:r>
      <w:r w:rsidRPr="006C7DDD">
        <w:rPr>
          <w:rFonts w:ascii="Times New Roman" w:hAnsi="Times New Roman" w:cs="Times New Roman"/>
          <w:spacing w:val="-3"/>
        </w:rPr>
        <w:t>лексические, грамматические, орфографические, пунктуацион</w:t>
      </w:r>
      <w:r w:rsidRPr="006C7DDD">
        <w:rPr>
          <w:rFonts w:ascii="Times New Roman" w:hAnsi="Times New Roman" w:cs="Times New Roman"/>
          <w:spacing w:val="-3"/>
        </w:rPr>
        <w:softHyphen/>
      </w:r>
      <w:r w:rsidRPr="006C7DDD">
        <w:rPr>
          <w:rFonts w:ascii="Times New Roman" w:hAnsi="Times New Roman" w:cs="Times New Roman"/>
        </w:rPr>
        <w:t>ные); нормы речевого этикета;</w:t>
      </w:r>
    </w:p>
    <w:p w:rsidR="00955CF2" w:rsidRPr="006C7DDD" w:rsidRDefault="00955CF2" w:rsidP="00955CF2">
      <w:pPr>
        <w:shd w:val="clear" w:color="auto" w:fill="FFFFFF"/>
        <w:ind w:firstLine="567"/>
        <w:jc w:val="both"/>
        <w:rPr>
          <w:rFonts w:ascii="Times New Roman" w:hAnsi="Times New Roman" w:cs="Times New Roman"/>
        </w:rPr>
      </w:pPr>
      <w:r w:rsidRPr="006C7DDD">
        <w:rPr>
          <w:rFonts w:ascii="Times New Roman" w:hAnsi="Times New Roman" w:cs="Times New Roman"/>
          <w:b/>
          <w:bCs/>
          <w:spacing w:val="-19"/>
        </w:rPr>
        <w:t>уметь:</w:t>
      </w:r>
    </w:p>
    <w:p w:rsidR="00955CF2" w:rsidRPr="006C7DDD" w:rsidRDefault="00955CF2" w:rsidP="00955CF2">
      <w:pPr>
        <w:shd w:val="clear" w:color="auto" w:fill="FFFFFF"/>
        <w:tabs>
          <w:tab w:val="left" w:pos="180"/>
        </w:tabs>
        <w:ind w:right="86" w:firstLine="567"/>
        <w:jc w:val="both"/>
        <w:rPr>
          <w:rFonts w:ascii="Times New Roman" w:hAnsi="Times New Roman" w:cs="Times New Roman"/>
          <w:spacing w:val="-5"/>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4"/>
        </w:rPr>
        <w:t>различать разговорную речь, научный, публицистический, офи</w:t>
      </w:r>
      <w:r w:rsidRPr="006C7DDD">
        <w:rPr>
          <w:rFonts w:ascii="Times New Roman" w:hAnsi="Times New Roman" w:cs="Times New Roman"/>
          <w:spacing w:val="-5"/>
        </w:rPr>
        <w:t xml:space="preserve">циально-деловой стили, язык художественной литературы; </w:t>
      </w:r>
    </w:p>
    <w:p w:rsidR="00955CF2" w:rsidRPr="006C7DDD" w:rsidRDefault="00955CF2" w:rsidP="00955CF2">
      <w:pPr>
        <w:shd w:val="clear" w:color="auto" w:fill="FFFFFF"/>
        <w:tabs>
          <w:tab w:val="left" w:pos="180"/>
        </w:tabs>
        <w:ind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4"/>
        </w:rPr>
        <w:t>определять тему, основную мысль текста, функционально-смысловой тип и стиль речи; анализировать структуру и языковые особ</w:t>
      </w:r>
      <w:r w:rsidRPr="006C7DDD">
        <w:rPr>
          <w:rFonts w:ascii="Times New Roman" w:hAnsi="Times New Roman" w:cs="Times New Roman"/>
        </w:rPr>
        <w:t xml:space="preserve">енности текста; </w:t>
      </w:r>
    </w:p>
    <w:p w:rsidR="00955CF2" w:rsidRPr="006C7DDD" w:rsidRDefault="00955CF2" w:rsidP="00955CF2">
      <w:pPr>
        <w:shd w:val="clear" w:color="auto" w:fill="FFFFFF"/>
        <w:tabs>
          <w:tab w:val="left" w:pos="180"/>
        </w:tabs>
        <w:ind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4"/>
        </w:rPr>
        <w:t xml:space="preserve">опознавать языковые единицы, проводить различные виды их </w:t>
      </w:r>
      <w:r w:rsidRPr="006C7DDD">
        <w:rPr>
          <w:rFonts w:ascii="Times New Roman" w:hAnsi="Times New Roman" w:cs="Times New Roman"/>
        </w:rPr>
        <w:t>анализа;</w:t>
      </w:r>
    </w:p>
    <w:p w:rsidR="00955CF2" w:rsidRPr="006C7DDD" w:rsidRDefault="00955CF2" w:rsidP="00955CF2">
      <w:pPr>
        <w:shd w:val="clear" w:color="auto" w:fill="FFFFFF"/>
        <w:tabs>
          <w:tab w:val="left" w:pos="295"/>
        </w:tabs>
        <w:ind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5"/>
        </w:rPr>
        <w:t>объяснять с помощью словаря значение слов с национально-куль</w:t>
      </w:r>
      <w:r w:rsidRPr="006C7DDD">
        <w:rPr>
          <w:rFonts w:ascii="Times New Roman" w:hAnsi="Times New Roman" w:cs="Times New Roman"/>
        </w:rPr>
        <w:t>турным компонентом;</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различать разговорную речь и язык художественной литературы;</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владеть различными видами монолога (повествование, описание, рассуждение) и диалога;</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совершенствовать содержание и языковое оформление своего текста в соответствии с изученным языковым материалом;</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извлекать информацию из различных источников;</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находить в словах изученные орфограммы, орфографические ошибки</w:t>
      </w:r>
      <w:r w:rsidRPr="006C7DDD">
        <w:rPr>
          <w:rFonts w:ascii="Times New Roman" w:hAnsi="Times New Roman" w:cs="Times New Roman"/>
          <w:bCs/>
        </w:rPr>
        <w:t xml:space="preserve">  и исправлять их; правильно писать слова с непроверяемыми орфограммами; пользоваться орфографическими словарями;</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 xml:space="preserve"> находить в предложениях смысловые отрезки, которые необходимо выделить знаками препинания, обосновывать выбор знаков препинания и расставлять их в предложении в соответствии с изученными правилами;</w:t>
      </w:r>
    </w:p>
    <w:p w:rsidR="00955CF2" w:rsidRPr="006C7DDD" w:rsidRDefault="00955CF2" w:rsidP="00955CF2">
      <w:pPr>
        <w:widowControl/>
        <w:numPr>
          <w:ilvl w:val="0"/>
          <w:numId w:val="37"/>
        </w:numPr>
        <w:shd w:val="clear" w:color="auto" w:fill="FFFFFF"/>
        <w:tabs>
          <w:tab w:val="clear" w:pos="504"/>
          <w:tab w:val="num" w:pos="1418"/>
        </w:tabs>
        <w:suppressAutoHyphens w:val="0"/>
        <w:ind w:left="0" w:firstLine="567"/>
        <w:jc w:val="both"/>
        <w:rPr>
          <w:rFonts w:ascii="Times New Roman" w:hAnsi="Times New Roman" w:cs="Times New Roman"/>
        </w:rPr>
      </w:pPr>
      <w:r w:rsidRPr="006C7DDD">
        <w:rPr>
          <w:rFonts w:ascii="Times New Roman" w:hAnsi="Times New Roman" w:cs="Times New Roman"/>
        </w:rPr>
        <w:t xml:space="preserve"> производить фонетический, морфемный, морфологический разбор слов, синтаксический разбор предложений (с двумя главными членами);</w:t>
      </w:r>
    </w:p>
    <w:p w:rsidR="00955CF2" w:rsidRPr="006C7DDD" w:rsidRDefault="00955CF2" w:rsidP="00955CF2">
      <w:pPr>
        <w:shd w:val="clear" w:color="auto" w:fill="FFFFFF"/>
        <w:ind w:firstLine="567"/>
        <w:jc w:val="both"/>
        <w:rPr>
          <w:rFonts w:ascii="Times New Roman" w:hAnsi="Times New Roman" w:cs="Times New Roman"/>
        </w:rPr>
      </w:pPr>
      <w:proofErr w:type="spellStart"/>
      <w:r w:rsidRPr="006C7DDD">
        <w:rPr>
          <w:rFonts w:ascii="Times New Roman" w:hAnsi="Times New Roman" w:cs="Times New Roman"/>
          <w:b/>
          <w:bCs/>
          <w:i/>
          <w:iCs/>
          <w:spacing w:val="-15"/>
        </w:rPr>
        <w:t>аудирование</w:t>
      </w:r>
      <w:proofErr w:type="spellEnd"/>
      <w:r w:rsidRPr="006C7DDD">
        <w:rPr>
          <w:rFonts w:ascii="Times New Roman" w:hAnsi="Times New Roman" w:cs="Times New Roman"/>
          <w:b/>
          <w:bCs/>
          <w:i/>
          <w:iCs/>
          <w:spacing w:val="-15"/>
        </w:rPr>
        <w:t xml:space="preserve"> </w:t>
      </w:r>
      <w:r w:rsidRPr="006C7DDD">
        <w:rPr>
          <w:rFonts w:ascii="Times New Roman" w:hAnsi="Times New Roman" w:cs="Times New Roman"/>
          <w:i/>
          <w:iCs/>
          <w:spacing w:val="-15"/>
        </w:rPr>
        <w:t xml:space="preserve">и </w:t>
      </w:r>
      <w:r w:rsidRPr="006C7DDD">
        <w:rPr>
          <w:rFonts w:ascii="Times New Roman" w:hAnsi="Times New Roman" w:cs="Times New Roman"/>
          <w:b/>
          <w:bCs/>
          <w:i/>
          <w:iCs/>
          <w:spacing w:val="-15"/>
        </w:rPr>
        <w:t>чтение</w:t>
      </w:r>
    </w:p>
    <w:p w:rsidR="00955CF2" w:rsidRPr="006C7DDD" w:rsidRDefault="00955CF2" w:rsidP="00955CF2">
      <w:pPr>
        <w:shd w:val="clear" w:color="auto" w:fill="FFFFFF"/>
        <w:ind w:right="194"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5"/>
        </w:rPr>
        <w:t>адекватно понимать информацию устного и письменного сообще</w:t>
      </w:r>
      <w:r w:rsidRPr="006C7DDD">
        <w:rPr>
          <w:rFonts w:ascii="Times New Roman" w:hAnsi="Times New Roman" w:cs="Times New Roman"/>
          <w:spacing w:val="-2"/>
        </w:rPr>
        <w:t xml:space="preserve">ния (цель, тему текста, основную, дополнительную, явную и </w:t>
      </w:r>
      <w:r w:rsidRPr="006C7DDD">
        <w:rPr>
          <w:rFonts w:ascii="Times New Roman" w:hAnsi="Times New Roman" w:cs="Times New Roman"/>
        </w:rPr>
        <w:t>скрытую информацию);</w:t>
      </w:r>
    </w:p>
    <w:p w:rsidR="00955CF2" w:rsidRPr="006C7DDD" w:rsidRDefault="00955CF2" w:rsidP="00955CF2">
      <w:pPr>
        <w:shd w:val="clear" w:color="auto" w:fill="FFFFFF"/>
        <w:ind w:right="194"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5"/>
        </w:rPr>
        <w:t>извлекать информацию из различных источников, включая сред</w:t>
      </w:r>
      <w:r w:rsidRPr="006C7DDD">
        <w:rPr>
          <w:rFonts w:ascii="Times New Roman" w:hAnsi="Times New Roman" w:cs="Times New Roman"/>
          <w:spacing w:val="-4"/>
        </w:rPr>
        <w:t>ства массовой информации; свободно пользоваться лингвистиче</w:t>
      </w:r>
      <w:r w:rsidRPr="006C7DDD">
        <w:rPr>
          <w:rFonts w:ascii="Times New Roman" w:hAnsi="Times New Roman" w:cs="Times New Roman"/>
          <w:spacing w:val="-4"/>
        </w:rPr>
        <w:softHyphen/>
      </w:r>
      <w:r w:rsidRPr="006C7DDD">
        <w:rPr>
          <w:rFonts w:ascii="Times New Roman" w:hAnsi="Times New Roman" w:cs="Times New Roman"/>
        </w:rPr>
        <w:t xml:space="preserve">скими словарями, </w:t>
      </w:r>
      <w:r w:rsidRPr="006C7DDD">
        <w:rPr>
          <w:rFonts w:ascii="Times New Roman" w:hAnsi="Times New Roman" w:cs="Times New Roman"/>
        </w:rPr>
        <w:lastRenderedPageBreak/>
        <w:t>справочной литературой;</w:t>
      </w:r>
    </w:p>
    <w:p w:rsidR="00955CF2" w:rsidRPr="006C7DDD" w:rsidRDefault="00955CF2" w:rsidP="00955CF2">
      <w:pPr>
        <w:shd w:val="clear" w:color="auto" w:fill="FFFFFF"/>
        <w:ind w:firstLine="567"/>
        <w:jc w:val="both"/>
        <w:rPr>
          <w:rFonts w:ascii="Times New Roman" w:hAnsi="Times New Roman" w:cs="Times New Roman"/>
          <w:b/>
        </w:rPr>
      </w:pPr>
      <w:r w:rsidRPr="006C7DDD">
        <w:rPr>
          <w:rFonts w:ascii="Times New Roman" w:hAnsi="Times New Roman" w:cs="Times New Roman"/>
          <w:b/>
          <w:bCs/>
          <w:i/>
          <w:iCs/>
          <w:spacing w:val="-12"/>
        </w:rPr>
        <w:t xml:space="preserve">говорение </w:t>
      </w:r>
      <w:r w:rsidRPr="006C7DDD">
        <w:rPr>
          <w:rFonts w:ascii="Times New Roman" w:hAnsi="Times New Roman" w:cs="Times New Roman"/>
          <w:b/>
          <w:i/>
          <w:iCs/>
          <w:spacing w:val="-12"/>
        </w:rPr>
        <w:t>и письмо</w:t>
      </w:r>
    </w:p>
    <w:p w:rsidR="00955CF2" w:rsidRPr="006C7DDD" w:rsidRDefault="00955CF2" w:rsidP="00955CF2">
      <w:pPr>
        <w:numPr>
          <w:ilvl w:val="0"/>
          <w:numId w:val="35"/>
        </w:numPr>
        <w:shd w:val="clear" w:color="auto" w:fill="FFFFFF"/>
        <w:tabs>
          <w:tab w:val="left" w:pos="295"/>
        </w:tabs>
        <w:suppressAutoHyphens w:val="0"/>
        <w:autoSpaceDE w:val="0"/>
        <w:autoSpaceDN w:val="0"/>
        <w:adjustRightInd w:val="0"/>
        <w:ind w:right="295" w:firstLine="567"/>
        <w:jc w:val="both"/>
        <w:rPr>
          <w:rFonts w:ascii="Times New Roman" w:hAnsi="Times New Roman" w:cs="Times New Roman"/>
        </w:rPr>
      </w:pPr>
      <w:r w:rsidRPr="006C7DDD">
        <w:rPr>
          <w:rFonts w:ascii="Times New Roman" w:hAnsi="Times New Roman" w:cs="Times New Roman"/>
          <w:spacing w:val="-5"/>
        </w:rPr>
        <w:t>воспроизводить текст с заданной степенью свернутости (план, пе</w:t>
      </w:r>
      <w:r w:rsidRPr="006C7DDD">
        <w:rPr>
          <w:rFonts w:ascii="Times New Roman" w:hAnsi="Times New Roman" w:cs="Times New Roman"/>
          <w:spacing w:val="-5"/>
        </w:rPr>
        <w:softHyphen/>
      </w:r>
      <w:r w:rsidRPr="006C7DDD">
        <w:rPr>
          <w:rFonts w:ascii="Times New Roman" w:hAnsi="Times New Roman" w:cs="Times New Roman"/>
        </w:rPr>
        <w:t>ресказ, изложение, конспект);</w:t>
      </w:r>
    </w:p>
    <w:p w:rsidR="00955CF2" w:rsidRPr="006C7DDD" w:rsidRDefault="00955CF2" w:rsidP="00955CF2">
      <w:pPr>
        <w:numPr>
          <w:ilvl w:val="0"/>
          <w:numId w:val="35"/>
        </w:numPr>
        <w:shd w:val="clear" w:color="auto" w:fill="FFFFFF"/>
        <w:tabs>
          <w:tab w:val="left" w:pos="295"/>
        </w:tabs>
        <w:suppressAutoHyphens w:val="0"/>
        <w:autoSpaceDE w:val="0"/>
        <w:autoSpaceDN w:val="0"/>
        <w:adjustRightInd w:val="0"/>
        <w:ind w:right="324" w:firstLine="567"/>
        <w:jc w:val="both"/>
        <w:rPr>
          <w:rFonts w:ascii="Times New Roman" w:hAnsi="Times New Roman" w:cs="Times New Roman"/>
        </w:rPr>
      </w:pPr>
      <w:proofErr w:type="gramStart"/>
      <w:r w:rsidRPr="006C7DDD">
        <w:rPr>
          <w:rFonts w:ascii="Times New Roman" w:hAnsi="Times New Roman" w:cs="Times New Roman"/>
          <w:spacing w:val="-4"/>
        </w:rPr>
        <w:t xml:space="preserve">создавать тексты различных стилей и жанров (отзыв, аннотация, </w:t>
      </w:r>
      <w:r w:rsidRPr="006C7DDD">
        <w:rPr>
          <w:rFonts w:ascii="Times New Roman" w:hAnsi="Times New Roman" w:cs="Times New Roman"/>
          <w:spacing w:val="-3"/>
        </w:rPr>
        <w:t>реферат, выступление, письмо, расписка, заявление);</w:t>
      </w:r>
      <w:proofErr w:type="gramEnd"/>
    </w:p>
    <w:p w:rsidR="00955CF2" w:rsidRPr="006C7DDD" w:rsidRDefault="00955CF2" w:rsidP="00955CF2">
      <w:pPr>
        <w:numPr>
          <w:ilvl w:val="0"/>
          <w:numId w:val="35"/>
        </w:numPr>
        <w:shd w:val="clear" w:color="auto" w:fill="FFFFFF"/>
        <w:tabs>
          <w:tab w:val="left" w:pos="295"/>
        </w:tabs>
        <w:suppressAutoHyphens w:val="0"/>
        <w:autoSpaceDE w:val="0"/>
        <w:autoSpaceDN w:val="0"/>
        <w:adjustRightInd w:val="0"/>
        <w:ind w:right="338" w:firstLine="567"/>
        <w:jc w:val="both"/>
        <w:rPr>
          <w:rFonts w:ascii="Times New Roman" w:hAnsi="Times New Roman" w:cs="Times New Roman"/>
        </w:rPr>
      </w:pPr>
      <w:r w:rsidRPr="006C7DDD">
        <w:rPr>
          <w:rFonts w:ascii="Times New Roman" w:hAnsi="Times New Roman" w:cs="Times New Roman"/>
          <w:spacing w:val="-6"/>
        </w:rPr>
        <w:t>осуществлять выбор и организацию языковых сре</w:t>
      </w:r>
      <w:proofErr w:type="gramStart"/>
      <w:r w:rsidRPr="006C7DDD">
        <w:rPr>
          <w:rFonts w:ascii="Times New Roman" w:hAnsi="Times New Roman" w:cs="Times New Roman"/>
          <w:spacing w:val="-6"/>
        </w:rPr>
        <w:t>дств в с</w:t>
      </w:r>
      <w:proofErr w:type="gramEnd"/>
      <w:r w:rsidRPr="006C7DDD">
        <w:rPr>
          <w:rFonts w:ascii="Times New Roman" w:hAnsi="Times New Roman" w:cs="Times New Roman"/>
          <w:spacing w:val="-6"/>
        </w:rPr>
        <w:t>оответст</w:t>
      </w:r>
      <w:r w:rsidRPr="006C7DDD">
        <w:rPr>
          <w:rFonts w:ascii="Times New Roman" w:hAnsi="Times New Roman" w:cs="Times New Roman"/>
          <w:spacing w:val="-6"/>
        </w:rPr>
        <w:softHyphen/>
      </w:r>
      <w:r w:rsidRPr="006C7DDD">
        <w:rPr>
          <w:rFonts w:ascii="Times New Roman" w:hAnsi="Times New Roman" w:cs="Times New Roman"/>
          <w:spacing w:val="-4"/>
        </w:rPr>
        <w:t>вии с темой, целями, сферой и ситуацией общения;</w:t>
      </w:r>
    </w:p>
    <w:p w:rsidR="00955CF2" w:rsidRPr="006C7DDD" w:rsidRDefault="00955CF2" w:rsidP="00955CF2">
      <w:pPr>
        <w:numPr>
          <w:ilvl w:val="0"/>
          <w:numId w:val="35"/>
        </w:numPr>
        <w:shd w:val="clear" w:color="auto" w:fill="FFFFFF"/>
        <w:tabs>
          <w:tab w:val="left" w:pos="295"/>
        </w:tabs>
        <w:suppressAutoHyphens w:val="0"/>
        <w:autoSpaceDE w:val="0"/>
        <w:autoSpaceDN w:val="0"/>
        <w:adjustRightInd w:val="0"/>
        <w:ind w:right="360" w:firstLine="567"/>
        <w:jc w:val="both"/>
        <w:rPr>
          <w:rFonts w:ascii="Times New Roman" w:hAnsi="Times New Roman" w:cs="Times New Roman"/>
        </w:rPr>
      </w:pPr>
      <w:r w:rsidRPr="006C7DDD">
        <w:rPr>
          <w:rFonts w:ascii="Times New Roman" w:hAnsi="Times New Roman" w:cs="Times New Roman"/>
          <w:spacing w:val="-5"/>
        </w:rPr>
        <w:t>владеть различными видами монолога (повествование, описание, рассуждение) и диалога (побуждение к действию, обмен мнения</w:t>
      </w:r>
      <w:r w:rsidRPr="006C7DDD">
        <w:rPr>
          <w:rFonts w:ascii="Times New Roman" w:hAnsi="Times New Roman" w:cs="Times New Roman"/>
          <w:spacing w:val="-5"/>
        </w:rPr>
        <w:softHyphen/>
        <w:t>ми, установление и регулирование межличностных отношений);</w:t>
      </w:r>
    </w:p>
    <w:p w:rsidR="00955CF2" w:rsidRPr="006C7DDD" w:rsidRDefault="00955CF2" w:rsidP="00955CF2">
      <w:pPr>
        <w:shd w:val="clear" w:color="auto" w:fill="FFFFFF"/>
        <w:tabs>
          <w:tab w:val="left" w:pos="238"/>
        </w:tabs>
        <w:ind w:right="382"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5"/>
        </w:rPr>
        <w:t xml:space="preserve">свободно, правильно излагать свои мысли в устной и письменной </w:t>
      </w:r>
      <w:r w:rsidRPr="006C7DDD">
        <w:rPr>
          <w:rFonts w:ascii="Times New Roman" w:hAnsi="Times New Roman" w:cs="Times New Roman"/>
          <w:spacing w:val="-4"/>
        </w:rPr>
        <w:t>форме, соблюдать нормы построения текста (логичность, после</w:t>
      </w:r>
      <w:r w:rsidRPr="006C7DDD">
        <w:rPr>
          <w:rFonts w:ascii="Times New Roman" w:hAnsi="Times New Roman" w:cs="Times New Roman"/>
          <w:spacing w:val="-5"/>
        </w:rPr>
        <w:t>довательность, связность, соответствие теме и др.); адекватно выражать свое отношение к фактам и явлениям окружающей дейст</w:t>
      </w:r>
      <w:r w:rsidRPr="006C7DDD">
        <w:rPr>
          <w:rFonts w:ascii="Times New Roman" w:hAnsi="Times New Roman" w:cs="Times New Roman"/>
          <w:spacing w:val="-4"/>
        </w:rPr>
        <w:t xml:space="preserve">вительности к </w:t>
      </w:r>
      <w:proofErr w:type="gramStart"/>
      <w:r w:rsidRPr="006C7DDD">
        <w:rPr>
          <w:rFonts w:ascii="Times New Roman" w:hAnsi="Times New Roman" w:cs="Times New Roman"/>
          <w:spacing w:val="-4"/>
        </w:rPr>
        <w:t>прочитанному</w:t>
      </w:r>
      <w:proofErr w:type="gramEnd"/>
      <w:r w:rsidRPr="006C7DDD">
        <w:rPr>
          <w:rFonts w:ascii="Times New Roman" w:hAnsi="Times New Roman" w:cs="Times New Roman"/>
          <w:spacing w:val="-4"/>
        </w:rPr>
        <w:t>, услышанному, увиденному;</w:t>
      </w:r>
    </w:p>
    <w:p w:rsidR="00955CF2" w:rsidRPr="006C7DDD" w:rsidRDefault="00955CF2" w:rsidP="00955CF2">
      <w:pPr>
        <w:shd w:val="clear" w:color="auto" w:fill="FFFFFF"/>
        <w:tabs>
          <w:tab w:val="left" w:pos="252"/>
        </w:tabs>
        <w:adjustRightInd w:val="0"/>
        <w:ind w:right="72" w:firstLine="567"/>
        <w:jc w:val="both"/>
        <w:rPr>
          <w:rFonts w:ascii="Times New Roman" w:hAnsi="Times New Roman" w:cs="Times New Roman"/>
        </w:rPr>
      </w:pPr>
      <w:r w:rsidRPr="006C7DDD">
        <w:rPr>
          <w:rFonts w:ascii="Times New Roman" w:hAnsi="Times New Roman" w:cs="Times New Roman"/>
          <w:spacing w:val="-3"/>
        </w:rPr>
        <w:t>• соблюдать в практике речевого общения основные произноси</w:t>
      </w:r>
      <w:r w:rsidRPr="006C7DDD">
        <w:rPr>
          <w:rFonts w:ascii="Times New Roman" w:hAnsi="Times New Roman" w:cs="Times New Roman"/>
          <w:spacing w:val="-3"/>
        </w:rPr>
        <w:softHyphen/>
      </w:r>
      <w:r w:rsidRPr="006C7DDD">
        <w:rPr>
          <w:rFonts w:ascii="Times New Roman" w:hAnsi="Times New Roman" w:cs="Times New Roman"/>
          <w:spacing w:val="-4"/>
        </w:rPr>
        <w:t>тельные, лексические, грамматические нормы современного рус</w:t>
      </w:r>
      <w:r w:rsidRPr="006C7DDD">
        <w:rPr>
          <w:rFonts w:ascii="Times New Roman" w:hAnsi="Times New Roman" w:cs="Times New Roman"/>
          <w:spacing w:val="-4"/>
        </w:rPr>
        <w:softHyphen/>
      </w:r>
      <w:r w:rsidRPr="006C7DDD">
        <w:rPr>
          <w:rFonts w:ascii="Times New Roman" w:hAnsi="Times New Roman" w:cs="Times New Roman"/>
        </w:rPr>
        <w:t xml:space="preserve">ского литературного языка; </w:t>
      </w:r>
      <w:r w:rsidRPr="006C7DDD">
        <w:rPr>
          <w:rFonts w:ascii="Times New Roman" w:hAnsi="Times New Roman" w:cs="Times New Roman"/>
          <w:spacing w:val="-4"/>
        </w:rPr>
        <w:t xml:space="preserve">соблюдать в практике письма основные правила орфографии и </w:t>
      </w:r>
      <w:r w:rsidRPr="006C7DDD">
        <w:rPr>
          <w:rFonts w:ascii="Times New Roman" w:hAnsi="Times New Roman" w:cs="Times New Roman"/>
        </w:rPr>
        <w:t>пунктуации;</w:t>
      </w:r>
    </w:p>
    <w:p w:rsidR="00955CF2" w:rsidRPr="006C7DDD" w:rsidRDefault="00955CF2" w:rsidP="00955CF2">
      <w:pPr>
        <w:numPr>
          <w:ilvl w:val="0"/>
          <w:numId w:val="34"/>
        </w:numPr>
        <w:shd w:val="clear" w:color="auto" w:fill="FFFFFF"/>
        <w:tabs>
          <w:tab w:val="left" w:pos="180"/>
        </w:tabs>
        <w:suppressAutoHyphens w:val="0"/>
        <w:autoSpaceDE w:val="0"/>
        <w:autoSpaceDN w:val="0"/>
        <w:adjustRightInd w:val="0"/>
        <w:ind w:right="72" w:firstLine="567"/>
        <w:jc w:val="both"/>
        <w:rPr>
          <w:rFonts w:ascii="Times New Roman" w:hAnsi="Times New Roman" w:cs="Times New Roman"/>
        </w:rPr>
      </w:pPr>
      <w:r w:rsidRPr="006C7DDD">
        <w:rPr>
          <w:rFonts w:ascii="Times New Roman" w:hAnsi="Times New Roman" w:cs="Times New Roman"/>
          <w:spacing w:val="-4"/>
        </w:rPr>
        <w:t>соблюдать нормы русского речевого этикета; уместно использо</w:t>
      </w:r>
      <w:r w:rsidRPr="006C7DDD">
        <w:rPr>
          <w:rFonts w:ascii="Times New Roman" w:hAnsi="Times New Roman" w:cs="Times New Roman"/>
          <w:spacing w:val="-4"/>
        </w:rPr>
        <w:softHyphen/>
        <w:t>вать паралингвистические (внеязыковые) средства общения;</w:t>
      </w:r>
    </w:p>
    <w:p w:rsidR="00955CF2" w:rsidRPr="006C7DDD" w:rsidRDefault="00955CF2" w:rsidP="00955CF2">
      <w:pPr>
        <w:ind w:firstLine="567"/>
        <w:jc w:val="both"/>
        <w:rPr>
          <w:rFonts w:ascii="Times New Roman" w:hAnsi="Times New Roman" w:cs="Times New Roman"/>
        </w:rPr>
      </w:pPr>
      <w:r w:rsidRPr="006C7DDD">
        <w:rPr>
          <w:rFonts w:ascii="Times New Roman" w:hAnsi="Times New Roman" w:cs="Times New Roman"/>
          <w:spacing w:val="-6"/>
        </w:rPr>
        <w:t xml:space="preserve">осуществлять речевой самоконтроль; оценивать свою речь с точки </w:t>
      </w:r>
      <w:r w:rsidRPr="006C7DDD">
        <w:rPr>
          <w:rFonts w:ascii="Times New Roman" w:hAnsi="Times New Roman" w:cs="Times New Roman"/>
          <w:spacing w:val="-3"/>
        </w:rPr>
        <w:t xml:space="preserve">зрения ее правильности, находить грамматические и речевые </w:t>
      </w:r>
      <w:r w:rsidRPr="006C7DDD">
        <w:rPr>
          <w:rFonts w:ascii="Times New Roman" w:hAnsi="Times New Roman" w:cs="Times New Roman"/>
          <w:spacing w:val="-5"/>
        </w:rPr>
        <w:t>ошибки, недочеты, исправлять их; совершенствовать и редактиро</w:t>
      </w:r>
      <w:r w:rsidRPr="006C7DDD">
        <w:rPr>
          <w:rFonts w:ascii="Times New Roman" w:hAnsi="Times New Roman" w:cs="Times New Roman"/>
          <w:spacing w:val="-5"/>
        </w:rPr>
        <w:softHyphen/>
      </w:r>
      <w:r w:rsidRPr="006C7DDD">
        <w:rPr>
          <w:rFonts w:ascii="Times New Roman" w:hAnsi="Times New Roman" w:cs="Times New Roman"/>
        </w:rPr>
        <w:t>вать собственные тексты;</w:t>
      </w:r>
    </w:p>
    <w:p w:rsidR="00955CF2" w:rsidRPr="006C7DDD" w:rsidRDefault="00955CF2" w:rsidP="00955CF2">
      <w:pPr>
        <w:shd w:val="clear" w:color="auto" w:fill="FFFFFF"/>
        <w:ind w:firstLine="567"/>
        <w:jc w:val="both"/>
        <w:rPr>
          <w:rFonts w:ascii="Times New Roman" w:hAnsi="Times New Roman" w:cs="Times New Roman"/>
          <w:b/>
        </w:rPr>
      </w:pPr>
      <w:r w:rsidRPr="006C7DDD">
        <w:rPr>
          <w:rFonts w:ascii="Times New Roman" w:hAnsi="Times New Roman" w:cs="Times New Roman"/>
          <w:b/>
          <w:bCs/>
          <w:spacing w:val="-13"/>
        </w:rPr>
        <w:t>использовать приобретенные знания и умения в практической дея</w:t>
      </w:r>
      <w:r w:rsidRPr="006C7DDD">
        <w:rPr>
          <w:rFonts w:ascii="Times New Roman" w:hAnsi="Times New Roman" w:cs="Times New Roman"/>
          <w:b/>
          <w:bCs/>
          <w:spacing w:val="-13"/>
        </w:rPr>
        <w:softHyphen/>
      </w:r>
      <w:r w:rsidRPr="006C7DDD">
        <w:rPr>
          <w:rFonts w:ascii="Times New Roman" w:hAnsi="Times New Roman" w:cs="Times New Roman"/>
          <w:b/>
          <w:bCs/>
        </w:rPr>
        <w:t xml:space="preserve">тельности и повседневной жизни </w:t>
      </w:r>
      <w:proofErr w:type="gramStart"/>
      <w:r w:rsidRPr="006C7DDD">
        <w:rPr>
          <w:rFonts w:ascii="Times New Roman" w:hAnsi="Times New Roman" w:cs="Times New Roman"/>
          <w:b/>
        </w:rPr>
        <w:t>для</w:t>
      </w:r>
      <w:proofErr w:type="gramEnd"/>
      <w:r w:rsidRPr="006C7DDD">
        <w:rPr>
          <w:rFonts w:ascii="Times New Roman" w:hAnsi="Times New Roman" w:cs="Times New Roman"/>
          <w:b/>
        </w:rPr>
        <w:t>:</w:t>
      </w:r>
    </w:p>
    <w:p w:rsidR="00955CF2" w:rsidRPr="006C7DDD" w:rsidRDefault="00955CF2" w:rsidP="00955CF2">
      <w:pPr>
        <w:numPr>
          <w:ilvl w:val="0"/>
          <w:numId w:val="34"/>
        </w:numPr>
        <w:shd w:val="clear" w:color="auto" w:fill="FFFFFF"/>
        <w:tabs>
          <w:tab w:val="left" w:pos="252"/>
        </w:tabs>
        <w:suppressAutoHyphens w:val="0"/>
        <w:autoSpaceDE w:val="0"/>
        <w:autoSpaceDN w:val="0"/>
        <w:adjustRightInd w:val="0"/>
        <w:ind w:right="29" w:firstLine="567"/>
        <w:jc w:val="both"/>
        <w:rPr>
          <w:rFonts w:ascii="Times New Roman" w:hAnsi="Times New Roman" w:cs="Times New Roman"/>
        </w:rPr>
      </w:pPr>
      <w:r w:rsidRPr="006C7DDD">
        <w:rPr>
          <w:rFonts w:ascii="Times New Roman" w:hAnsi="Times New Roman" w:cs="Times New Roman"/>
          <w:spacing w:val="-4"/>
        </w:rPr>
        <w:t xml:space="preserve">осознания роли родного языка в развитии интеллектуальных и </w:t>
      </w:r>
      <w:r w:rsidRPr="006C7DDD">
        <w:rPr>
          <w:rFonts w:ascii="Times New Roman" w:hAnsi="Times New Roman" w:cs="Times New Roman"/>
          <w:spacing w:val="-2"/>
        </w:rPr>
        <w:t xml:space="preserve">творческих способностей личности, значения родного языка в </w:t>
      </w:r>
      <w:r w:rsidRPr="006C7DDD">
        <w:rPr>
          <w:rFonts w:ascii="Times New Roman" w:hAnsi="Times New Roman" w:cs="Times New Roman"/>
        </w:rPr>
        <w:t>жизни человека и общества;</w:t>
      </w:r>
    </w:p>
    <w:p w:rsidR="00955CF2" w:rsidRPr="006C7DDD" w:rsidRDefault="00955CF2" w:rsidP="00955CF2">
      <w:pPr>
        <w:numPr>
          <w:ilvl w:val="0"/>
          <w:numId w:val="34"/>
        </w:numPr>
        <w:shd w:val="clear" w:color="auto" w:fill="FFFFFF"/>
        <w:tabs>
          <w:tab w:val="left" w:pos="252"/>
        </w:tabs>
        <w:suppressAutoHyphens w:val="0"/>
        <w:autoSpaceDE w:val="0"/>
        <w:autoSpaceDN w:val="0"/>
        <w:adjustRightInd w:val="0"/>
        <w:ind w:right="29" w:firstLine="567"/>
        <w:jc w:val="both"/>
        <w:rPr>
          <w:rFonts w:ascii="Times New Roman" w:hAnsi="Times New Roman" w:cs="Times New Roman"/>
        </w:rPr>
      </w:pPr>
      <w:r w:rsidRPr="006C7DDD">
        <w:rPr>
          <w:rFonts w:ascii="Times New Roman" w:hAnsi="Times New Roman" w:cs="Times New Roman"/>
          <w:spacing w:val="-4"/>
        </w:rPr>
        <w:t>развития речевой культуры, бережного и сознательного отноше</w:t>
      </w:r>
      <w:r w:rsidRPr="006C7DDD">
        <w:rPr>
          <w:rFonts w:ascii="Times New Roman" w:hAnsi="Times New Roman" w:cs="Times New Roman"/>
          <w:spacing w:val="-4"/>
        </w:rPr>
        <w:softHyphen/>
        <w:t>ния к родному языку, сохранения чистоты русского языка как яв</w:t>
      </w:r>
      <w:r w:rsidRPr="006C7DDD">
        <w:rPr>
          <w:rFonts w:ascii="Times New Roman" w:hAnsi="Times New Roman" w:cs="Times New Roman"/>
          <w:spacing w:val="-4"/>
        </w:rPr>
        <w:softHyphen/>
      </w:r>
      <w:r w:rsidRPr="006C7DDD">
        <w:rPr>
          <w:rFonts w:ascii="Times New Roman" w:hAnsi="Times New Roman" w:cs="Times New Roman"/>
        </w:rPr>
        <w:t>ления культуры;</w:t>
      </w:r>
    </w:p>
    <w:p w:rsidR="00955CF2" w:rsidRPr="006C7DDD" w:rsidRDefault="00955CF2" w:rsidP="00955CF2">
      <w:pPr>
        <w:shd w:val="clear" w:color="auto" w:fill="FFFFFF"/>
        <w:tabs>
          <w:tab w:val="left" w:pos="310"/>
        </w:tabs>
        <w:ind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5"/>
        </w:rPr>
        <w:t>удовлетворения коммуникативных потребностей в учебных, быто</w:t>
      </w:r>
      <w:r w:rsidRPr="006C7DDD">
        <w:rPr>
          <w:rFonts w:ascii="Times New Roman" w:hAnsi="Times New Roman" w:cs="Times New Roman"/>
          <w:spacing w:val="-4"/>
        </w:rPr>
        <w:t>вых, социально-культурных ситуациях общения;</w:t>
      </w:r>
    </w:p>
    <w:p w:rsidR="00955CF2" w:rsidRPr="006C7DDD" w:rsidRDefault="00955CF2" w:rsidP="00955CF2">
      <w:pPr>
        <w:widowControl/>
        <w:numPr>
          <w:ilvl w:val="0"/>
          <w:numId w:val="36"/>
        </w:numPr>
        <w:shd w:val="clear" w:color="auto" w:fill="FFFFFF"/>
        <w:suppressAutoHyphens w:val="0"/>
        <w:ind w:right="7" w:firstLine="567"/>
        <w:jc w:val="both"/>
        <w:rPr>
          <w:rFonts w:ascii="Times New Roman" w:hAnsi="Times New Roman" w:cs="Times New Roman"/>
        </w:rPr>
      </w:pPr>
      <w:r w:rsidRPr="006C7DDD">
        <w:rPr>
          <w:rFonts w:ascii="Times New Roman" w:hAnsi="Times New Roman" w:cs="Times New Roman"/>
          <w:spacing w:val="-4"/>
        </w:rPr>
        <w:t xml:space="preserve">увеличения словарного запаса; расширения круга используемых грамматических средств; развития способности к самооценке на </w:t>
      </w:r>
      <w:r w:rsidRPr="006C7DDD">
        <w:rPr>
          <w:rFonts w:ascii="Times New Roman" w:hAnsi="Times New Roman" w:cs="Times New Roman"/>
        </w:rPr>
        <w:t>основе наблюдения за собственной речью;</w:t>
      </w:r>
    </w:p>
    <w:p w:rsidR="00955CF2" w:rsidRPr="006C7DDD" w:rsidRDefault="00955CF2" w:rsidP="00955CF2">
      <w:pPr>
        <w:shd w:val="clear" w:color="auto" w:fill="FFFFFF"/>
        <w:tabs>
          <w:tab w:val="left" w:pos="324"/>
        </w:tabs>
        <w:ind w:firstLine="567"/>
        <w:jc w:val="both"/>
        <w:rPr>
          <w:rFonts w:ascii="Times New Roman" w:hAnsi="Times New Roman" w:cs="Times New Roman"/>
        </w:rPr>
      </w:pPr>
      <w:r w:rsidRPr="006C7DDD">
        <w:rPr>
          <w:rFonts w:ascii="Times New Roman" w:hAnsi="Times New Roman" w:cs="Times New Roman"/>
        </w:rPr>
        <w:t>•</w:t>
      </w:r>
      <w:r w:rsidRPr="006C7DDD">
        <w:rPr>
          <w:rFonts w:ascii="Times New Roman" w:hAnsi="Times New Roman" w:cs="Times New Roman"/>
        </w:rPr>
        <w:tab/>
      </w:r>
      <w:r w:rsidRPr="006C7DDD">
        <w:rPr>
          <w:rFonts w:ascii="Times New Roman" w:hAnsi="Times New Roman" w:cs="Times New Roman"/>
          <w:spacing w:val="-3"/>
        </w:rPr>
        <w:t xml:space="preserve">использования родного языка как средства получения знаний по </w:t>
      </w:r>
      <w:r w:rsidRPr="006C7DDD">
        <w:rPr>
          <w:rFonts w:ascii="Times New Roman" w:hAnsi="Times New Roman" w:cs="Times New Roman"/>
          <w:spacing w:val="-5"/>
        </w:rPr>
        <w:t>другим учебным предметам и продолжения образования.</w:t>
      </w:r>
    </w:p>
    <w:p w:rsidR="00955CF2" w:rsidRPr="006C7DDD" w:rsidRDefault="00955CF2" w:rsidP="00955CF2">
      <w:pPr>
        <w:pStyle w:val="a8"/>
        <w:ind w:firstLine="567"/>
        <w:jc w:val="both"/>
        <w:rPr>
          <w:b/>
        </w:rPr>
      </w:pPr>
    </w:p>
    <w:p w:rsidR="002A7C0C" w:rsidRPr="006C7DDD" w:rsidRDefault="002A7C0C" w:rsidP="002A7C0C">
      <w:pPr>
        <w:jc w:val="center"/>
        <w:rPr>
          <w:rFonts w:ascii="Times New Roman" w:hAnsi="Times New Roman" w:cs="Times New Roman"/>
          <w:b/>
        </w:rPr>
      </w:pPr>
    </w:p>
    <w:p w:rsidR="002A7C0C" w:rsidRPr="006C7DDD" w:rsidRDefault="002A7C0C" w:rsidP="002A7C0C">
      <w:pPr>
        <w:pStyle w:val="ad"/>
        <w:spacing w:before="0" w:beforeAutospacing="0" w:after="0" w:afterAutospacing="0"/>
        <w:ind w:left="480"/>
        <w:jc w:val="center"/>
        <w:rPr>
          <w:b/>
          <w:bCs/>
        </w:rPr>
      </w:pPr>
      <w:r w:rsidRPr="006C7DDD">
        <w:rPr>
          <w:b/>
          <w:bCs/>
        </w:rPr>
        <w:t>Критерии и нормы оценочной деятельности.</w:t>
      </w:r>
    </w:p>
    <w:p w:rsidR="00D34967" w:rsidRPr="006C7DDD" w:rsidRDefault="00D34967" w:rsidP="00D34967">
      <w:pPr>
        <w:ind w:right="284"/>
        <w:jc w:val="both"/>
        <w:outlineLvl w:val="1"/>
        <w:rPr>
          <w:rFonts w:ascii="Times New Roman" w:hAnsi="Times New Roman" w:cs="Times New Roman"/>
          <w:b/>
          <w:bCs/>
        </w:rPr>
      </w:pPr>
      <w:r w:rsidRPr="006C7DDD">
        <w:rPr>
          <w:rFonts w:ascii="Times New Roman" w:hAnsi="Times New Roman" w:cs="Times New Roman"/>
          <w:b/>
          <w:bCs/>
        </w:rPr>
        <w:t>Оценка устных ответов учащихся</w:t>
      </w:r>
    </w:p>
    <w:p w:rsidR="00D34967" w:rsidRPr="006C7DDD" w:rsidRDefault="00D34967" w:rsidP="00D34967">
      <w:pPr>
        <w:ind w:right="284"/>
        <w:jc w:val="both"/>
        <w:rPr>
          <w:rFonts w:ascii="Times New Roman" w:hAnsi="Times New Roman" w:cs="Times New Roman"/>
        </w:rPr>
      </w:pPr>
      <w:r w:rsidRPr="006C7DDD">
        <w:rPr>
          <w:rFonts w:ascii="Times New Roman" w:hAnsi="Times New Roman" w:cs="Times New Roman"/>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D34967" w:rsidRPr="006C7DDD" w:rsidRDefault="00D34967" w:rsidP="00D34967">
      <w:pPr>
        <w:ind w:right="284"/>
        <w:jc w:val="both"/>
        <w:rPr>
          <w:rFonts w:ascii="Times New Roman" w:hAnsi="Times New Roman" w:cs="Times New Roman"/>
        </w:rPr>
      </w:pPr>
      <w:r w:rsidRPr="006C7DDD">
        <w:rPr>
          <w:rFonts w:ascii="Times New Roman" w:hAnsi="Times New Roman" w:cs="Times New Roman"/>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D34967" w:rsidRPr="006C7DDD" w:rsidRDefault="00D34967" w:rsidP="00D34967">
      <w:pPr>
        <w:ind w:right="284"/>
        <w:jc w:val="both"/>
        <w:rPr>
          <w:rFonts w:ascii="Times New Roman" w:hAnsi="Times New Roman" w:cs="Times New Roman"/>
        </w:rPr>
      </w:pPr>
    </w:p>
    <w:p w:rsidR="00D34967" w:rsidRPr="006C7DDD" w:rsidRDefault="00D34967" w:rsidP="00D34967">
      <w:pPr>
        <w:ind w:right="284"/>
        <w:jc w:val="both"/>
        <w:rPr>
          <w:rFonts w:ascii="Times New Roman" w:hAnsi="Times New Roman" w:cs="Times New Roman"/>
        </w:rPr>
      </w:pPr>
      <w:r w:rsidRPr="006C7DDD">
        <w:rPr>
          <w:rFonts w:ascii="Times New Roman" w:hAnsi="Times New Roman" w:cs="Times New Roman"/>
          <w:b/>
        </w:rPr>
        <w:t>Оценка «5»</w:t>
      </w:r>
      <w:r w:rsidRPr="006C7DDD">
        <w:rPr>
          <w:rFonts w:ascii="Times New Roman" w:hAnsi="Times New Roman" w:cs="Times New Roman"/>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D34967" w:rsidRPr="006C7DDD" w:rsidRDefault="00D34967" w:rsidP="00D34967">
      <w:pPr>
        <w:ind w:right="284"/>
        <w:jc w:val="both"/>
        <w:rPr>
          <w:rFonts w:ascii="Times New Roman" w:hAnsi="Times New Roman" w:cs="Times New Roman"/>
        </w:rPr>
      </w:pPr>
    </w:p>
    <w:p w:rsidR="00D34967" w:rsidRPr="006C7DDD" w:rsidRDefault="00D34967" w:rsidP="00D34967">
      <w:pPr>
        <w:ind w:right="284"/>
        <w:jc w:val="both"/>
        <w:rPr>
          <w:rFonts w:ascii="Times New Roman" w:hAnsi="Times New Roman" w:cs="Times New Roman"/>
        </w:rPr>
      </w:pPr>
      <w:r w:rsidRPr="006C7DDD">
        <w:rPr>
          <w:rFonts w:ascii="Times New Roman" w:hAnsi="Times New Roman" w:cs="Times New Roman"/>
          <w:b/>
        </w:rPr>
        <w:lastRenderedPageBreak/>
        <w:t>Оценка «4»</w:t>
      </w:r>
      <w:r w:rsidRPr="006C7DDD">
        <w:rPr>
          <w:rFonts w:ascii="Times New Roman" w:hAnsi="Times New Roman" w:cs="Times New Roman"/>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D34967" w:rsidRPr="006C7DDD" w:rsidRDefault="00D34967" w:rsidP="00D34967">
      <w:pPr>
        <w:ind w:right="284"/>
        <w:jc w:val="both"/>
        <w:rPr>
          <w:rFonts w:ascii="Times New Roman" w:hAnsi="Times New Roman" w:cs="Times New Roman"/>
        </w:rPr>
      </w:pPr>
    </w:p>
    <w:p w:rsidR="00D34967" w:rsidRPr="006C7DDD" w:rsidRDefault="00D34967" w:rsidP="00D34967">
      <w:pPr>
        <w:ind w:right="284"/>
        <w:jc w:val="both"/>
        <w:rPr>
          <w:rFonts w:ascii="Times New Roman" w:hAnsi="Times New Roman" w:cs="Times New Roman"/>
        </w:rPr>
      </w:pPr>
      <w:proofErr w:type="gramStart"/>
      <w:r w:rsidRPr="006C7DDD">
        <w:rPr>
          <w:rFonts w:ascii="Times New Roman" w:hAnsi="Times New Roman" w:cs="Times New Roman"/>
          <w:b/>
        </w:rPr>
        <w:t>Оценка «3»</w:t>
      </w:r>
      <w:r w:rsidRPr="006C7DDD">
        <w:rPr>
          <w:rFonts w:ascii="Times New Roman" w:hAnsi="Times New Roman" w:cs="Times New Roman"/>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roofErr w:type="gramEnd"/>
    </w:p>
    <w:p w:rsidR="00D34967" w:rsidRPr="006C7DDD" w:rsidRDefault="00D34967" w:rsidP="00D34967">
      <w:pPr>
        <w:ind w:right="284"/>
        <w:jc w:val="both"/>
        <w:rPr>
          <w:rFonts w:ascii="Times New Roman" w:hAnsi="Times New Roman" w:cs="Times New Roman"/>
        </w:rPr>
      </w:pPr>
    </w:p>
    <w:p w:rsidR="00D34967" w:rsidRPr="006C7DDD" w:rsidRDefault="00D34967" w:rsidP="00D34967">
      <w:pPr>
        <w:ind w:right="284"/>
        <w:jc w:val="both"/>
        <w:rPr>
          <w:rFonts w:ascii="Times New Roman" w:hAnsi="Times New Roman" w:cs="Times New Roman"/>
        </w:rPr>
      </w:pPr>
      <w:r w:rsidRPr="006C7DDD">
        <w:rPr>
          <w:rFonts w:ascii="Times New Roman" w:hAnsi="Times New Roman" w:cs="Times New Roman"/>
          <w:b/>
        </w:rPr>
        <w:t>Оценка «2»</w:t>
      </w:r>
      <w:r w:rsidRPr="006C7DDD">
        <w:rPr>
          <w:rFonts w:ascii="Times New Roman" w:hAnsi="Times New Roman" w:cs="Times New Roman"/>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D34967" w:rsidRPr="006C7DDD" w:rsidRDefault="00D34967" w:rsidP="00143D96">
      <w:pPr>
        <w:widowControl/>
        <w:suppressAutoHyphens w:val="0"/>
        <w:autoSpaceDE w:val="0"/>
        <w:autoSpaceDN w:val="0"/>
        <w:adjustRightInd w:val="0"/>
        <w:rPr>
          <w:rFonts w:ascii="Times New Roman" w:eastAsiaTheme="minorHAnsi" w:hAnsi="Times New Roman" w:cs="Times New Roman"/>
          <w:b/>
          <w:bCs/>
          <w:color w:val="000000"/>
          <w:kern w:val="0"/>
          <w:lang w:eastAsia="en-US" w:bidi="ar-SA"/>
        </w:rPr>
      </w:pP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Система оценивания проектной и исследовательской деятельности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При оценивании результатов работы учащихся над проектом необходимо учесть все компоненты проектной деятельности: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1) </w:t>
      </w:r>
      <w:r w:rsidRPr="006C7DDD">
        <w:rPr>
          <w:rFonts w:ascii="Times New Roman" w:eastAsiaTheme="minorHAnsi" w:hAnsi="Times New Roman" w:cs="Times New Roman"/>
          <w:b/>
          <w:bCs/>
          <w:i/>
          <w:iCs/>
          <w:color w:val="000000"/>
          <w:kern w:val="0"/>
          <w:lang w:eastAsia="en-US" w:bidi="ar-SA"/>
        </w:rPr>
        <w:t>содержательный компонент</w:t>
      </w:r>
      <w:r w:rsidRPr="006C7DDD">
        <w:rPr>
          <w:rFonts w:ascii="Times New Roman" w:eastAsiaTheme="minorHAnsi" w:hAnsi="Times New Roman" w:cs="Times New Roman"/>
          <w:color w:val="000000"/>
          <w:kern w:val="0"/>
          <w:lang w:eastAsia="en-US" w:bidi="ar-SA"/>
        </w:rPr>
        <w:t xml:space="preserve">;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2) </w:t>
      </w:r>
      <w:proofErr w:type="spellStart"/>
      <w:r w:rsidRPr="006C7DDD">
        <w:rPr>
          <w:rFonts w:ascii="Times New Roman" w:eastAsiaTheme="minorHAnsi" w:hAnsi="Times New Roman" w:cs="Times New Roman"/>
          <w:b/>
          <w:bCs/>
          <w:i/>
          <w:iCs/>
          <w:color w:val="000000"/>
          <w:kern w:val="0"/>
          <w:lang w:eastAsia="en-US" w:bidi="ar-SA"/>
        </w:rPr>
        <w:t>деятельностный</w:t>
      </w:r>
      <w:proofErr w:type="spellEnd"/>
      <w:r w:rsidRPr="006C7DDD">
        <w:rPr>
          <w:rFonts w:ascii="Times New Roman" w:eastAsiaTheme="minorHAnsi" w:hAnsi="Times New Roman" w:cs="Times New Roman"/>
          <w:b/>
          <w:bCs/>
          <w:i/>
          <w:iCs/>
          <w:color w:val="000000"/>
          <w:kern w:val="0"/>
          <w:lang w:eastAsia="en-US" w:bidi="ar-SA"/>
        </w:rPr>
        <w:t xml:space="preserve"> компонент;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3) </w:t>
      </w:r>
      <w:r w:rsidRPr="006C7DDD">
        <w:rPr>
          <w:rFonts w:ascii="Times New Roman" w:eastAsiaTheme="minorHAnsi" w:hAnsi="Times New Roman" w:cs="Times New Roman"/>
          <w:b/>
          <w:bCs/>
          <w:i/>
          <w:iCs/>
          <w:color w:val="000000"/>
          <w:kern w:val="0"/>
          <w:lang w:eastAsia="en-US" w:bidi="ar-SA"/>
        </w:rPr>
        <w:t>результативный компонент</w:t>
      </w:r>
      <w:r w:rsidRPr="006C7DDD">
        <w:rPr>
          <w:rFonts w:ascii="Times New Roman" w:eastAsiaTheme="minorHAnsi" w:hAnsi="Times New Roman" w:cs="Times New Roman"/>
          <w:i/>
          <w:iCs/>
          <w:color w:val="000000"/>
          <w:kern w:val="0"/>
          <w:lang w:eastAsia="en-US" w:bidi="ar-SA"/>
        </w:rPr>
        <w:t xml:space="preserve">.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При оценивании </w:t>
      </w:r>
      <w:r w:rsidRPr="006C7DDD">
        <w:rPr>
          <w:rFonts w:ascii="Times New Roman" w:eastAsiaTheme="minorHAnsi" w:hAnsi="Times New Roman" w:cs="Times New Roman"/>
          <w:b/>
          <w:bCs/>
          <w:i/>
          <w:iCs/>
          <w:color w:val="000000"/>
          <w:kern w:val="0"/>
          <w:lang w:eastAsia="en-US" w:bidi="ar-SA"/>
        </w:rPr>
        <w:t xml:space="preserve">содержательного компонента </w:t>
      </w:r>
      <w:r w:rsidRPr="006C7DDD">
        <w:rPr>
          <w:rFonts w:ascii="Times New Roman" w:eastAsiaTheme="minorHAnsi" w:hAnsi="Times New Roman" w:cs="Times New Roman"/>
          <w:color w:val="000000"/>
          <w:kern w:val="0"/>
          <w:lang w:eastAsia="en-US" w:bidi="ar-SA"/>
        </w:rPr>
        <w:t xml:space="preserve">проекта принимаются во внимание следующие критерии: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1) </w:t>
      </w:r>
      <w:r w:rsidRPr="006C7DDD">
        <w:rPr>
          <w:rFonts w:ascii="Times New Roman" w:eastAsiaTheme="minorHAnsi" w:hAnsi="Times New Roman" w:cs="Times New Roman"/>
          <w:b/>
          <w:bCs/>
          <w:color w:val="000000"/>
          <w:kern w:val="0"/>
          <w:lang w:eastAsia="en-US" w:bidi="ar-SA"/>
        </w:rPr>
        <w:t xml:space="preserve">значимость </w:t>
      </w:r>
      <w:r w:rsidRPr="006C7DDD">
        <w:rPr>
          <w:rFonts w:ascii="Times New Roman" w:eastAsiaTheme="minorHAnsi" w:hAnsi="Times New Roman" w:cs="Times New Roman"/>
          <w:color w:val="000000"/>
          <w:kern w:val="0"/>
          <w:lang w:eastAsia="en-US" w:bidi="ar-SA"/>
        </w:rPr>
        <w:t xml:space="preserve">выдвинутой проблемы и ее </w:t>
      </w:r>
      <w:r w:rsidRPr="006C7DDD">
        <w:rPr>
          <w:rFonts w:ascii="Times New Roman" w:eastAsiaTheme="minorHAnsi" w:hAnsi="Times New Roman" w:cs="Times New Roman"/>
          <w:b/>
          <w:bCs/>
          <w:color w:val="000000"/>
          <w:kern w:val="0"/>
          <w:lang w:eastAsia="en-US" w:bidi="ar-SA"/>
        </w:rPr>
        <w:t xml:space="preserve">адекватность </w:t>
      </w:r>
      <w:r w:rsidRPr="006C7DDD">
        <w:rPr>
          <w:rFonts w:ascii="Times New Roman" w:eastAsiaTheme="minorHAnsi" w:hAnsi="Times New Roman" w:cs="Times New Roman"/>
          <w:color w:val="000000"/>
          <w:kern w:val="0"/>
          <w:lang w:eastAsia="en-US" w:bidi="ar-SA"/>
        </w:rPr>
        <w:t xml:space="preserve">изучаемой тематике;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2) </w:t>
      </w:r>
      <w:r w:rsidRPr="006C7DDD">
        <w:rPr>
          <w:rFonts w:ascii="Times New Roman" w:eastAsiaTheme="minorHAnsi" w:hAnsi="Times New Roman" w:cs="Times New Roman"/>
          <w:b/>
          <w:bCs/>
          <w:color w:val="000000"/>
          <w:kern w:val="0"/>
          <w:lang w:eastAsia="en-US" w:bidi="ar-SA"/>
        </w:rPr>
        <w:t xml:space="preserve">правильность выбора </w:t>
      </w:r>
      <w:r w:rsidRPr="006C7DDD">
        <w:rPr>
          <w:rFonts w:ascii="Times New Roman" w:eastAsiaTheme="minorHAnsi" w:hAnsi="Times New Roman" w:cs="Times New Roman"/>
          <w:color w:val="000000"/>
          <w:kern w:val="0"/>
          <w:lang w:eastAsia="en-US" w:bidi="ar-SA"/>
        </w:rPr>
        <w:t xml:space="preserve">используемых методов исследования;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3) </w:t>
      </w:r>
      <w:r w:rsidRPr="006C7DDD">
        <w:rPr>
          <w:rFonts w:ascii="Times New Roman" w:eastAsiaTheme="minorHAnsi" w:hAnsi="Times New Roman" w:cs="Times New Roman"/>
          <w:b/>
          <w:bCs/>
          <w:color w:val="000000"/>
          <w:kern w:val="0"/>
          <w:lang w:eastAsia="en-US" w:bidi="ar-SA"/>
        </w:rPr>
        <w:t xml:space="preserve">глубина раскрытия </w:t>
      </w:r>
      <w:r w:rsidRPr="006C7DDD">
        <w:rPr>
          <w:rFonts w:ascii="Times New Roman" w:eastAsiaTheme="minorHAnsi" w:hAnsi="Times New Roman" w:cs="Times New Roman"/>
          <w:color w:val="000000"/>
          <w:kern w:val="0"/>
          <w:lang w:eastAsia="en-US" w:bidi="ar-SA"/>
        </w:rPr>
        <w:t xml:space="preserve">проблемы, использование знаний из других областей;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4) </w:t>
      </w:r>
      <w:r w:rsidRPr="006C7DDD">
        <w:rPr>
          <w:rFonts w:ascii="Times New Roman" w:eastAsiaTheme="minorHAnsi" w:hAnsi="Times New Roman" w:cs="Times New Roman"/>
          <w:b/>
          <w:bCs/>
          <w:color w:val="000000"/>
          <w:kern w:val="0"/>
          <w:lang w:eastAsia="en-US" w:bidi="ar-SA"/>
        </w:rPr>
        <w:t xml:space="preserve">доказательность </w:t>
      </w:r>
      <w:r w:rsidRPr="006C7DDD">
        <w:rPr>
          <w:rFonts w:ascii="Times New Roman" w:eastAsiaTheme="minorHAnsi" w:hAnsi="Times New Roman" w:cs="Times New Roman"/>
          <w:color w:val="000000"/>
          <w:kern w:val="0"/>
          <w:lang w:eastAsia="en-US" w:bidi="ar-SA"/>
        </w:rPr>
        <w:t xml:space="preserve">принимаемых решений; </w:t>
      </w:r>
    </w:p>
    <w:p w:rsidR="002A7C0C" w:rsidRPr="006C7DDD" w:rsidRDefault="00143D96" w:rsidP="00143D96">
      <w:pPr>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5) </w:t>
      </w:r>
      <w:r w:rsidRPr="006C7DDD">
        <w:rPr>
          <w:rFonts w:ascii="Times New Roman" w:eastAsiaTheme="minorHAnsi" w:hAnsi="Times New Roman" w:cs="Times New Roman"/>
          <w:b/>
          <w:bCs/>
          <w:color w:val="000000"/>
          <w:kern w:val="0"/>
          <w:lang w:eastAsia="en-US" w:bidi="ar-SA"/>
        </w:rPr>
        <w:t xml:space="preserve">наличие аргументации </w:t>
      </w:r>
      <w:r w:rsidRPr="006C7DDD">
        <w:rPr>
          <w:rFonts w:ascii="Times New Roman" w:eastAsiaTheme="minorHAnsi" w:hAnsi="Times New Roman" w:cs="Times New Roman"/>
          <w:color w:val="000000"/>
          <w:kern w:val="0"/>
          <w:lang w:eastAsia="en-US" w:bidi="ar-SA"/>
        </w:rPr>
        <w:t>выводов и заключений.</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При оценивании </w:t>
      </w:r>
      <w:proofErr w:type="spellStart"/>
      <w:r w:rsidRPr="006C7DDD">
        <w:rPr>
          <w:rFonts w:ascii="Times New Roman" w:eastAsiaTheme="minorHAnsi" w:hAnsi="Times New Roman" w:cs="Times New Roman"/>
          <w:b/>
          <w:bCs/>
          <w:i/>
          <w:iCs/>
          <w:color w:val="000000"/>
          <w:kern w:val="0"/>
          <w:lang w:eastAsia="en-US" w:bidi="ar-SA"/>
        </w:rPr>
        <w:t>деятельностного</w:t>
      </w:r>
      <w:proofErr w:type="spellEnd"/>
      <w:r w:rsidRPr="006C7DDD">
        <w:rPr>
          <w:rFonts w:ascii="Times New Roman" w:eastAsiaTheme="minorHAnsi" w:hAnsi="Times New Roman" w:cs="Times New Roman"/>
          <w:b/>
          <w:bCs/>
          <w:i/>
          <w:iCs/>
          <w:color w:val="000000"/>
          <w:kern w:val="0"/>
          <w:lang w:eastAsia="en-US" w:bidi="ar-SA"/>
        </w:rPr>
        <w:t xml:space="preserve"> компонента </w:t>
      </w:r>
      <w:r w:rsidRPr="006C7DDD">
        <w:rPr>
          <w:rFonts w:ascii="Times New Roman" w:eastAsiaTheme="minorHAnsi" w:hAnsi="Times New Roman" w:cs="Times New Roman"/>
          <w:color w:val="000000"/>
          <w:kern w:val="0"/>
          <w:lang w:eastAsia="en-US" w:bidi="ar-SA"/>
        </w:rPr>
        <w:t xml:space="preserve">принимаются во внимание: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1) </w:t>
      </w:r>
      <w:r w:rsidRPr="006C7DDD">
        <w:rPr>
          <w:rFonts w:ascii="Times New Roman" w:eastAsiaTheme="minorHAnsi" w:hAnsi="Times New Roman" w:cs="Times New Roman"/>
          <w:b/>
          <w:bCs/>
          <w:color w:val="000000"/>
          <w:kern w:val="0"/>
          <w:lang w:eastAsia="en-US" w:bidi="ar-SA"/>
        </w:rPr>
        <w:t xml:space="preserve">степень участия </w:t>
      </w:r>
      <w:r w:rsidRPr="006C7DDD">
        <w:rPr>
          <w:rFonts w:ascii="Times New Roman" w:eastAsiaTheme="minorHAnsi" w:hAnsi="Times New Roman" w:cs="Times New Roman"/>
          <w:color w:val="000000"/>
          <w:kern w:val="0"/>
          <w:lang w:eastAsia="en-US" w:bidi="ar-SA"/>
        </w:rPr>
        <w:t xml:space="preserve">каждого исполнителя в ходе выполнения проекта;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2) </w:t>
      </w:r>
      <w:r w:rsidRPr="006C7DDD">
        <w:rPr>
          <w:rFonts w:ascii="Times New Roman" w:eastAsiaTheme="minorHAnsi" w:hAnsi="Times New Roman" w:cs="Times New Roman"/>
          <w:b/>
          <w:bCs/>
          <w:color w:val="000000"/>
          <w:kern w:val="0"/>
          <w:lang w:eastAsia="en-US" w:bidi="ar-SA"/>
        </w:rPr>
        <w:t xml:space="preserve">характер взаимодействия </w:t>
      </w:r>
      <w:r w:rsidRPr="006C7DDD">
        <w:rPr>
          <w:rFonts w:ascii="Times New Roman" w:eastAsiaTheme="minorHAnsi" w:hAnsi="Times New Roman" w:cs="Times New Roman"/>
          <w:color w:val="000000"/>
          <w:kern w:val="0"/>
          <w:lang w:eastAsia="en-US" w:bidi="ar-SA"/>
        </w:rPr>
        <w:t xml:space="preserve">участников проекта.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При оценивании </w:t>
      </w:r>
      <w:r w:rsidRPr="006C7DDD">
        <w:rPr>
          <w:rFonts w:ascii="Times New Roman" w:eastAsiaTheme="minorHAnsi" w:hAnsi="Times New Roman" w:cs="Times New Roman"/>
          <w:b/>
          <w:bCs/>
          <w:i/>
          <w:iCs/>
          <w:color w:val="000000"/>
          <w:kern w:val="0"/>
          <w:lang w:eastAsia="en-US" w:bidi="ar-SA"/>
        </w:rPr>
        <w:t xml:space="preserve">результативного компонента </w:t>
      </w:r>
      <w:r w:rsidRPr="006C7DDD">
        <w:rPr>
          <w:rFonts w:ascii="Times New Roman" w:eastAsiaTheme="minorHAnsi" w:hAnsi="Times New Roman" w:cs="Times New Roman"/>
          <w:color w:val="000000"/>
          <w:kern w:val="0"/>
          <w:lang w:eastAsia="en-US" w:bidi="ar-SA"/>
        </w:rPr>
        <w:t xml:space="preserve">проекта учитываются такие критерии, как: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1) </w:t>
      </w:r>
      <w:r w:rsidRPr="006C7DDD">
        <w:rPr>
          <w:rFonts w:ascii="Times New Roman" w:eastAsiaTheme="minorHAnsi" w:hAnsi="Times New Roman" w:cs="Times New Roman"/>
          <w:b/>
          <w:bCs/>
          <w:color w:val="000000"/>
          <w:kern w:val="0"/>
          <w:lang w:eastAsia="en-US" w:bidi="ar-SA"/>
        </w:rPr>
        <w:t xml:space="preserve">качество формы </w:t>
      </w:r>
      <w:r w:rsidRPr="006C7DDD">
        <w:rPr>
          <w:rFonts w:ascii="Times New Roman" w:eastAsiaTheme="minorHAnsi" w:hAnsi="Times New Roman" w:cs="Times New Roman"/>
          <w:color w:val="000000"/>
          <w:kern w:val="0"/>
          <w:lang w:eastAsia="en-US" w:bidi="ar-SA"/>
        </w:rPr>
        <w:t xml:space="preserve">предъявления и оформления проекта;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2) </w:t>
      </w:r>
      <w:r w:rsidRPr="006C7DDD">
        <w:rPr>
          <w:rFonts w:ascii="Times New Roman" w:eastAsiaTheme="minorHAnsi" w:hAnsi="Times New Roman" w:cs="Times New Roman"/>
          <w:b/>
          <w:bCs/>
          <w:color w:val="000000"/>
          <w:kern w:val="0"/>
          <w:lang w:eastAsia="en-US" w:bidi="ar-SA"/>
        </w:rPr>
        <w:t xml:space="preserve">презентация </w:t>
      </w:r>
      <w:r w:rsidRPr="006C7DDD">
        <w:rPr>
          <w:rFonts w:ascii="Times New Roman" w:eastAsiaTheme="minorHAnsi" w:hAnsi="Times New Roman" w:cs="Times New Roman"/>
          <w:color w:val="000000"/>
          <w:kern w:val="0"/>
          <w:lang w:eastAsia="en-US" w:bidi="ar-SA"/>
        </w:rPr>
        <w:t xml:space="preserve">проекта;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3) </w:t>
      </w:r>
      <w:r w:rsidRPr="006C7DDD">
        <w:rPr>
          <w:rFonts w:ascii="Times New Roman" w:eastAsiaTheme="minorHAnsi" w:hAnsi="Times New Roman" w:cs="Times New Roman"/>
          <w:b/>
          <w:bCs/>
          <w:color w:val="000000"/>
          <w:kern w:val="0"/>
          <w:lang w:eastAsia="en-US" w:bidi="ar-SA"/>
        </w:rPr>
        <w:t xml:space="preserve">содержательность </w:t>
      </w:r>
      <w:r w:rsidRPr="006C7DDD">
        <w:rPr>
          <w:rFonts w:ascii="Times New Roman" w:eastAsiaTheme="minorHAnsi" w:hAnsi="Times New Roman" w:cs="Times New Roman"/>
          <w:color w:val="000000"/>
          <w:kern w:val="0"/>
          <w:lang w:eastAsia="en-US" w:bidi="ar-SA"/>
        </w:rPr>
        <w:t xml:space="preserve">и </w:t>
      </w:r>
      <w:r w:rsidRPr="006C7DDD">
        <w:rPr>
          <w:rFonts w:ascii="Times New Roman" w:eastAsiaTheme="minorHAnsi" w:hAnsi="Times New Roman" w:cs="Times New Roman"/>
          <w:b/>
          <w:bCs/>
          <w:color w:val="000000"/>
          <w:kern w:val="0"/>
          <w:lang w:eastAsia="en-US" w:bidi="ar-SA"/>
        </w:rPr>
        <w:t xml:space="preserve">аргументированность </w:t>
      </w:r>
      <w:r w:rsidRPr="006C7DDD">
        <w:rPr>
          <w:rFonts w:ascii="Times New Roman" w:eastAsiaTheme="minorHAnsi" w:hAnsi="Times New Roman" w:cs="Times New Roman"/>
          <w:color w:val="000000"/>
          <w:kern w:val="0"/>
          <w:lang w:eastAsia="en-US" w:bidi="ar-SA"/>
        </w:rPr>
        <w:t xml:space="preserve">ответов на вопросы оппонентов;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4) </w:t>
      </w:r>
      <w:r w:rsidRPr="006C7DDD">
        <w:rPr>
          <w:rFonts w:ascii="Times New Roman" w:eastAsiaTheme="minorHAnsi" w:hAnsi="Times New Roman" w:cs="Times New Roman"/>
          <w:b/>
          <w:bCs/>
          <w:color w:val="000000"/>
          <w:kern w:val="0"/>
          <w:lang w:eastAsia="en-US" w:bidi="ar-SA"/>
        </w:rPr>
        <w:t xml:space="preserve">грамотность изложения </w:t>
      </w:r>
      <w:r w:rsidRPr="006C7DDD">
        <w:rPr>
          <w:rFonts w:ascii="Times New Roman" w:eastAsiaTheme="minorHAnsi" w:hAnsi="Times New Roman" w:cs="Times New Roman"/>
          <w:color w:val="000000"/>
          <w:kern w:val="0"/>
          <w:lang w:eastAsia="en-US" w:bidi="ar-SA"/>
        </w:rPr>
        <w:t xml:space="preserve">хода исследования и его результатов;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color w:val="000000"/>
          <w:kern w:val="0"/>
          <w:lang w:eastAsia="en-US" w:bidi="ar-SA"/>
        </w:rPr>
        <w:t xml:space="preserve">5) </w:t>
      </w:r>
      <w:r w:rsidRPr="006C7DDD">
        <w:rPr>
          <w:rFonts w:ascii="Times New Roman" w:eastAsiaTheme="minorHAnsi" w:hAnsi="Times New Roman" w:cs="Times New Roman"/>
          <w:b/>
          <w:bCs/>
          <w:color w:val="000000"/>
          <w:kern w:val="0"/>
          <w:lang w:eastAsia="en-US" w:bidi="ar-SA"/>
        </w:rPr>
        <w:t xml:space="preserve">новизна </w:t>
      </w:r>
      <w:r w:rsidRPr="006C7DDD">
        <w:rPr>
          <w:rFonts w:ascii="Times New Roman" w:eastAsiaTheme="minorHAnsi" w:hAnsi="Times New Roman" w:cs="Times New Roman"/>
          <w:color w:val="000000"/>
          <w:kern w:val="0"/>
          <w:lang w:eastAsia="en-US" w:bidi="ar-SA"/>
        </w:rPr>
        <w:t xml:space="preserve">представляемого проекта. </w:t>
      </w:r>
    </w:p>
    <w:p w:rsidR="00143D96" w:rsidRPr="006C7DDD" w:rsidRDefault="00143D96" w:rsidP="00143D96">
      <w:pPr>
        <w:widowControl/>
        <w:suppressAutoHyphens w:val="0"/>
        <w:autoSpaceDE w:val="0"/>
        <w:autoSpaceDN w:val="0"/>
        <w:adjustRightInd w:val="0"/>
        <w:rPr>
          <w:rFonts w:ascii="Times New Roman" w:eastAsiaTheme="minorHAnsi" w:hAnsi="Times New Roman" w:cs="Times New Roman"/>
          <w:color w:val="000000"/>
          <w:kern w:val="0"/>
          <w:lang w:eastAsia="en-US" w:bidi="ar-SA"/>
        </w:rPr>
      </w:pPr>
    </w:p>
    <w:p w:rsidR="00143D96" w:rsidRPr="006C7DDD" w:rsidRDefault="00143D96" w:rsidP="007F0253">
      <w:pPr>
        <w:pStyle w:val="a8"/>
      </w:pPr>
      <w:r w:rsidRPr="006C7DDD">
        <w:t>Предлагаем использовать следующее распределение баллов при оценивании каждого компонента:</w:t>
      </w:r>
    </w:p>
    <w:p w:rsidR="007F0253" w:rsidRPr="006C7DDD" w:rsidRDefault="007F0253" w:rsidP="007F0253">
      <w:pPr>
        <w:pStyle w:val="a8"/>
      </w:pPr>
    </w:p>
    <w:tbl>
      <w:tblPr>
        <w:tblStyle w:val="ae"/>
        <w:tblW w:w="0" w:type="auto"/>
        <w:tblLook w:val="04A0" w:firstRow="1" w:lastRow="0" w:firstColumn="1" w:lastColumn="0" w:noHBand="0" w:noVBand="1"/>
      </w:tblPr>
      <w:tblGrid>
        <w:gridCol w:w="3085"/>
        <w:gridCol w:w="12529"/>
      </w:tblGrid>
      <w:tr w:rsidR="00143D96" w:rsidRPr="006C7DDD" w:rsidTr="00143D96">
        <w:tc>
          <w:tcPr>
            <w:tcW w:w="3085" w:type="dxa"/>
          </w:tcPr>
          <w:p w:rsidR="00143D96" w:rsidRPr="006C7DDD" w:rsidRDefault="00143D96" w:rsidP="007F0253">
            <w:pPr>
              <w:pStyle w:val="a8"/>
              <w:jc w:val="center"/>
              <w:rPr>
                <w:rFonts w:eastAsiaTheme="minorHAnsi"/>
                <w:color w:val="000000"/>
                <w:lang w:eastAsia="en-US"/>
              </w:rPr>
            </w:pPr>
            <w:r w:rsidRPr="006C7DDD">
              <w:rPr>
                <w:rFonts w:eastAsiaTheme="minorHAnsi"/>
                <w:b/>
                <w:bCs/>
                <w:color w:val="000000"/>
                <w:lang w:eastAsia="en-US"/>
              </w:rPr>
              <w:t>0 баллов</w:t>
            </w:r>
          </w:p>
        </w:tc>
        <w:tc>
          <w:tcPr>
            <w:tcW w:w="12529" w:type="dxa"/>
          </w:tcPr>
          <w:p w:rsidR="00143D96" w:rsidRPr="006C7DDD" w:rsidRDefault="00143D96" w:rsidP="007F0253">
            <w:pPr>
              <w:pStyle w:val="a8"/>
              <w:rPr>
                <w:rFonts w:eastAsiaTheme="minorHAnsi"/>
                <w:color w:val="000000"/>
                <w:lang w:eastAsia="en-US"/>
              </w:rPr>
            </w:pPr>
            <w:r w:rsidRPr="006C7DDD">
              <w:rPr>
                <w:rFonts w:eastAsiaTheme="minorHAnsi"/>
                <w:color w:val="000000"/>
                <w:lang w:eastAsia="en-US"/>
              </w:rPr>
              <w:t>отсутствие данного компонента в проекте</w:t>
            </w:r>
          </w:p>
        </w:tc>
      </w:tr>
      <w:tr w:rsidR="00143D96" w:rsidRPr="006C7DDD" w:rsidTr="00143D96">
        <w:tc>
          <w:tcPr>
            <w:tcW w:w="3085" w:type="dxa"/>
          </w:tcPr>
          <w:p w:rsidR="00143D96" w:rsidRPr="006C7DDD" w:rsidRDefault="00143D96" w:rsidP="007F0253">
            <w:pPr>
              <w:pStyle w:val="a8"/>
              <w:jc w:val="center"/>
              <w:rPr>
                <w:rFonts w:eastAsiaTheme="minorHAnsi"/>
                <w:color w:val="000000"/>
                <w:lang w:eastAsia="en-US"/>
              </w:rPr>
            </w:pPr>
            <w:r w:rsidRPr="006C7DDD">
              <w:rPr>
                <w:rFonts w:eastAsiaTheme="minorHAnsi"/>
                <w:b/>
                <w:bCs/>
                <w:color w:val="000000"/>
                <w:lang w:eastAsia="en-US"/>
              </w:rPr>
              <w:t>1 балл</w:t>
            </w:r>
          </w:p>
        </w:tc>
        <w:tc>
          <w:tcPr>
            <w:tcW w:w="12529" w:type="dxa"/>
          </w:tcPr>
          <w:p w:rsidR="00143D96" w:rsidRPr="006C7DDD" w:rsidRDefault="00143D96" w:rsidP="007F0253">
            <w:pPr>
              <w:pStyle w:val="a8"/>
              <w:rPr>
                <w:rFonts w:eastAsiaTheme="minorHAnsi"/>
                <w:color w:val="000000"/>
                <w:lang w:eastAsia="en-US"/>
              </w:rPr>
            </w:pPr>
            <w:r w:rsidRPr="006C7DDD">
              <w:rPr>
                <w:rFonts w:eastAsiaTheme="minorHAnsi"/>
                <w:color w:val="000000"/>
                <w:lang w:eastAsia="en-US"/>
              </w:rPr>
              <w:t>наличие данного компонента в проекте</w:t>
            </w:r>
          </w:p>
        </w:tc>
      </w:tr>
      <w:tr w:rsidR="00143D96" w:rsidRPr="006C7DDD" w:rsidTr="00143D96">
        <w:tc>
          <w:tcPr>
            <w:tcW w:w="3085" w:type="dxa"/>
          </w:tcPr>
          <w:p w:rsidR="00143D96" w:rsidRPr="006C7DDD" w:rsidRDefault="00143D96" w:rsidP="007F0253">
            <w:pPr>
              <w:pStyle w:val="a8"/>
              <w:jc w:val="center"/>
              <w:rPr>
                <w:rFonts w:eastAsiaTheme="minorHAnsi"/>
                <w:color w:val="000000"/>
                <w:lang w:eastAsia="en-US"/>
              </w:rPr>
            </w:pPr>
            <w:r w:rsidRPr="006C7DDD">
              <w:rPr>
                <w:rFonts w:eastAsiaTheme="minorHAnsi"/>
                <w:b/>
                <w:bCs/>
                <w:color w:val="000000"/>
                <w:lang w:eastAsia="en-US"/>
              </w:rPr>
              <w:t>2 балла</w:t>
            </w:r>
          </w:p>
        </w:tc>
        <w:tc>
          <w:tcPr>
            <w:tcW w:w="12529" w:type="dxa"/>
          </w:tcPr>
          <w:p w:rsidR="00143D96" w:rsidRPr="006C7DDD" w:rsidRDefault="00143D96" w:rsidP="007F0253">
            <w:pPr>
              <w:pStyle w:val="a8"/>
              <w:rPr>
                <w:rFonts w:eastAsiaTheme="minorHAnsi"/>
                <w:color w:val="000000"/>
                <w:lang w:eastAsia="en-US"/>
              </w:rPr>
            </w:pPr>
            <w:r w:rsidRPr="006C7DDD">
              <w:rPr>
                <w:rFonts w:eastAsiaTheme="minorHAnsi"/>
                <w:color w:val="000000"/>
                <w:lang w:eastAsia="en-US"/>
              </w:rPr>
              <w:t>высокий уровень представления данного компонента в проекте</w:t>
            </w:r>
          </w:p>
        </w:tc>
      </w:tr>
    </w:tbl>
    <w:p w:rsidR="00143D96" w:rsidRPr="006C7DDD" w:rsidRDefault="00143D96" w:rsidP="007F0253">
      <w:pPr>
        <w:pStyle w:val="a8"/>
        <w:rPr>
          <w:b/>
        </w:rPr>
      </w:pPr>
    </w:p>
    <w:p w:rsidR="00143D96" w:rsidRPr="006C7DDD" w:rsidRDefault="00143D96" w:rsidP="007F0253">
      <w:pPr>
        <w:pStyle w:val="a8"/>
        <w:jc w:val="center"/>
        <w:rPr>
          <w:b/>
          <w:bCs/>
        </w:rPr>
      </w:pPr>
      <w:r w:rsidRPr="006C7DDD">
        <w:rPr>
          <w:b/>
          <w:bCs/>
        </w:rPr>
        <w:t>Критерии оценивания проектной и исследовательской деятельности учащихся</w:t>
      </w:r>
    </w:p>
    <w:p w:rsidR="007F0253" w:rsidRPr="006C7DDD" w:rsidRDefault="007F0253" w:rsidP="007F0253">
      <w:pPr>
        <w:pStyle w:val="a8"/>
        <w:jc w:val="center"/>
        <w:rPr>
          <w:b/>
          <w:bCs/>
        </w:rPr>
      </w:pPr>
    </w:p>
    <w:tbl>
      <w:tblPr>
        <w:tblStyle w:val="ae"/>
        <w:tblW w:w="0" w:type="auto"/>
        <w:tblLook w:val="04A0" w:firstRow="1" w:lastRow="0" w:firstColumn="1" w:lastColumn="0" w:noHBand="0" w:noVBand="1"/>
      </w:tblPr>
      <w:tblGrid>
        <w:gridCol w:w="3652"/>
        <w:gridCol w:w="10915"/>
        <w:gridCol w:w="1047"/>
      </w:tblGrid>
      <w:tr w:rsidR="00143D96" w:rsidRPr="006C7DDD" w:rsidTr="007F0253">
        <w:tc>
          <w:tcPr>
            <w:tcW w:w="3652" w:type="dxa"/>
          </w:tcPr>
          <w:p w:rsidR="00143D96" w:rsidRPr="006C7DDD" w:rsidRDefault="00143D96" w:rsidP="007F0253">
            <w:pPr>
              <w:pStyle w:val="a8"/>
              <w:jc w:val="center"/>
            </w:pPr>
            <w:r w:rsidRPr="006C7DDD">
              <w:rPr>
                <w:b/>
                <w:bCs/>
              </w:rPr>
              <w:t>Компонент</w:t>
            </w:r>
          </w:p>
          <w:p w:rsidR="00143D96" w:rsidRPr="006C7DDD" w:rsidRDefault="00143D96" w:rsidP="007F0253">
            <w:pPr>
              <w:pStyle w:val="a8"/>
              <w:jc w:val="center"/>
              <w:rPr>
                <w:b/>
              </w:rPr>
            </w:pPr>
            <w:r w:rsidRPr="006C7DDD">
              <w:rPr>
                <w:b/>
                <w:bCs/>
              </w:rPr>
              <w:t>проектной деятельности</w:t>
            </w:r>
          </w:p>
        </w:tc>
        <w:tc>
          <w:tcPr>
            <w:tcW w:w="10915" w:type="dxa"/>
          </w:tcPr>
          <w:p w:rsidR="00143D96" w:rsidRPr="006C7DDD" w:rsidRDefault="00143D96" w:rsidP="007F0253">
            <w:pPr>
              <w:pStyle w:val="a8"/>
              <w:jc w:val="center"/>
            </w:pPr>
            <w:r w:rsidRPr="006C7DDD">
              <w:rPr>
                <w:b/>
                <w:bCs/>
              </w:rPr>
              <w:t>Критерии оценивания отдельных характеристик компонента</w:t>
            </w:r>
          </w:p>
          <w:p w:rsidR="00143D96" w:rsidRPr="006C7DDD" w:rsidRDefault="00143D96" w:rsidP="007F0253">
            <w:pPr>
              <w:pStyle w:val="a8"/>
              <w:jc w:val="center"/>
              <w:rPr>
                <w:b/>
              </w:rPr>
            </w:pPr>
          </w:p>
        </w:tc>
        <w:tc>
          <w:tcPr>
            <w:tcW w:w="1047" w:type="dxa"/>
          </w:tcPr>
          <w:p w:rsidR="00143D96" w:rsidRPr="006C7DDD" w:rsidRDefault="00143D96" w:rsidP="007F0253">
            <w:pPr>
              <w:pStyle w:val="a8"/>
            </w:pPr>
            <w:r w:rsidRPr="006C7DDD">
              <w:rPr>
                <w:b/>
                <w:bCs/>
              </w:rPr>
              <w:t xml:space="preserve">Баллы </w:t>
            </w:r>
          </w:p>
          <w:p w:rsidR="00143D96" w:rsidRPr="006C7DDD" w:rsidRDefault="00143D96" w:rsidP="007F0253">
            <w:pPr>
              <w:pStyle w:val="a8"/>
              <w:rPr>
                <w:b/>
              </w:rPr>
            </w:pPr>
          </w:p>
        </w:tc>
      </w:tr>
      <w:tr w:rsidR="007F0253" w:rsidRPr="006C7DDD" w:rsidTr="007F0253">
        <w:trPr>
          <w:trHeight w:val="310"/>
        </w:trPr>
        <w:tc>
          <w:tcPr>
            <w:tcW w:w="3652" w:type="dxa"/>
            <w:vMerge w:val="restart"/>
          </w:tcPr>
          <w:p w:rsidR="007F0253" w:rsidRPr="006C7DDD" w:rsidRDefault="007F0253" w:rsidP="007F0253">
            <w:pPr>
              <w:pStyle w:val="a8"/>
              <w:jc w:val="center"/>
            </w:pPr>
            <w:r w:rsidRPr="006C7DDD">
              <w:t>Содержательный</w:t>
            </w:r>
          </w:p>
          <w:p w:rsidR="007F0253" w:rsidRPr="006C7DDD" w:rsidRDefault="007F0253" w:rsidP="007F0253">
            <w:pPr>
              <w:pStyle w:val="a8"/>
              <w:jc w:val="center"/>
              <w:rPr>
                <w:b/>
              </w:rPr>
            </w:pPr>
          </w:p>
        </w:tc>
        <w:tc>
          <w:tcPr>
            <w:tcW w:w="10915" w:type="dxa"/>
          </w:tcPr>
          <w:tbl>
            <w:tblPr>
              <w:tblW w:w="0" w:type="auto"/>
              <w:tblBorders>
                <w:top w:val="nil"/>
                <w:left w:val="nil"/>
                <w:bottom w:val="nil"/>
                <w:right w:val="nil"/>
              </w:tblBorders>
              <w:tblLook w:val="0000" w:firstRow="0" w:lastRow="0" w:firstColumn="0" w:lastColumn="0" w:noHBand="0" w:noVBand="0"/>
            </w:tblPr>
            <w:tblGrid>
              <w:gridCol w:w="7971"/>
              <w:gridCol w:w="222"/>
            </w:tblGrid>
            <w:tr w:rsidR="007F0253" w:rsidRPr="006C7DDD">
              <w:trPr>
                <w:trHeight w:val="299"/>
              </w:trPr>
              <w:tc>
                <w:tcPr>
                  <w:tcW w:w="0" w:type="auto"/>
                </w:tcPr>
                <w:p w:rsidR="007F0253" w:rsidRPr="006C7DDD" w:rsidRDefault="007F0253" w:rsidP="007F0253">
                  <w:pPr>
                    <w:pStyle w:val="a8"/>
                    <w:ind w:left="176"/>
                  </w:pPr>
                  <w:r w:rsidRPr="006C7DDD">
                    <w:t xml:space="preserve">Значимость выдвинутой проблемы и ее адекватность изучаемой тематике </w:t>
                  </w:r>
                </w:p>
              </w:tc>
              <w:tc>
                <w:tcPr>
                  <w:tcW w:w="0" w:type="auto"/>
                </w:tcPr>
                <w:p w:rsidR="007F0253" w:rsidRPr="006C7DDD" w:rsidRDefault="007F0253" w:rsidP="007F0253">
                  <w:pPr>
                    <w:pStyle w:val="a8"/>
                    <w:ind w:left="176"/>
                    <w:rPr>
                      <w:rFonts w:eastAsiaTheme="minorHAnsi"/>
                      <w:color w:val="000000"/>
                      <w:lang w:eastAsia="en-US"/>
                    </w:rPr>
                  </w:pPr>
                </w:p>
              </w:tc>
            </w:tr>
          </w:tbl>
          <w:p w:rsidR="007F0253" w:rsidRPr="006C7DDD" w:rsidRDefault="007F0253" w:rsidP="007F0253">
            <w:pPr>
              <w:pStyle w:val="a8"/>
              <w:ind w:left="176"/>
              <w:rPr>
                <w:b/>
              </w:rPr>
            </w:pPr>
          </w:p>
        </w:tc>
        <w:tc>
          <w:tcPr>
            <w:tcW w:w="1047" w:type="dxa"/>
          </w:tcPr>
          <w:tbl>
            <w:tblPr>
              <w:tblW w:w="0" w:type="auto"/>
              <w:tblBorders>
                <w:top w:val="nil"/>
                <w:left w:val="nil"/>
                <w:bottom w:val="nil"/>
                <w:right w:val="nil"/>
              </w:tblBorders>
              <w:tblLook w:val="0000" w:firstRow="0" w:lastRow="0" w:firstColumn="0" w:lastColumn="0" w:noHBand="0" w:noVBand="0"/>
            </w:tblPr>
            <w:tblGrid>
              <w:gridCol w:w="831"/>
            </w:tblGrid>
            <w:tr w:rsidR="007F0253" w:rsidRPr="006C7DDD" w:rsidTr="00B625F4">
              <w:trPr>
                <w:trHeight w:val="299"/>
              </w:trPr>
              <w:tc>
                <w:tcPr>
                  <w:tcW w:w="0" w:type="auto"/>
                </w:tcPr>
                <w:p w:rsidR="007F0253" w:rsidRPr="006C7DDD" w:rsidRDefault="007F0253" w:rsidP="007F0253">
                  <w:pPr>
                    <w:pStyle w:val="a8"/>
                    <w:jc w:val="center"/>
                    <w:rPr>
                      <w:rFonts w:eastAsiaTheme="minorHAnsi"/>
                      <w:color w:val="000000"/>
                      <w:lang w:eastAsia="en-US"/>
                    </w:rPr>
                  </w:pPr>
                  <w:r w:rsidRPr="006C7DDD">
                    <w:rPr>
                      <w:rFonts w:eastAsiaTheme="minorHAnsi"/>
                      <w:b/>
                      <w:bCs/>
                      <w:color w:val="000000"/>
                      <w:lang w:eastAsia="en-US"/>
                    </w:rPr>
                    <w:t xml:space="preserve">                                     0–2</w:t>
                  </w:r>
                </w:p>
              </w:tc>
            </w:tr>
          </w:tbl>
          <w:p w:rsidR="007F0253" w:rsidRPr="006C7DDD" w:rsidRDefault="007F0253" w:rsidP="007F0253">
            <w:pPr>
              <w:pStyle w:val="a8"/>
              <w:jc w:val="center"/>
              <w:rPr>
                <w:b/>
              </w:rPr>
            </w:pPr>
          </w:p>
        </w:tc>
      </w:tr>
      <w:tr w:rsidR="007F0253" w:rsidRPr="006C7DDD" w:rsidTr="007F0253">
        <w:tc>
          <w:tcPr>
            <w:tcW w:w="3652" w:type="dxa"/>
            <w:vMerge/>
          </w:tcPr>
          <w:p w:rsidR="007F0253" w:rsidRPr="006C7DDD" w:rsidRDefault="007F0253" w:rsidP="007F0253">
            <w:pPr>
              <w:pStyle w:val="a8"/>
              <w:jc w:val="center"/>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Правильность выбора используемых методов исследования</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jc w:val="center"/>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Глубина раскрытия проблемы, использование знаний из других областей</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jc w:val="center"/>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Доказательность принимаемых решений</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jc w:val="center"/>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Наличие аргументированных выводов и заключений</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val="restart"/>
          </w:tcPr>
          <w:p w:rsidR="007F0253" w:rsidRPr="006C7DDD" w:rsidRDefault="007F0253" w:rsidP="007F0253">
            <w:pPr>
              <w:pStyle w:val="a8"/>
              <w:jc w:val="center"/>
            </w:pPr>
            <w:proofErr w:type="spellStart"/>
            <w:r w:rsidRPr="006C7DDD">
              <w:t>Деятельностный</w:t>
            </w:r>
            <w:proofErr w:type="spellEnd"/>
          </w:p>
          <w:p w:rsidR="007F0253" w:rsidRPr="006C7DDD" w:rsidRDefault="007F0253" w:rsidP="007F0253">
            <w:pPr>
              <w:pStyle w:val="a8"/>
              <w:jc w:val="center"/>
              <w:rPr>
                <w:b/>
              </w:rPr>
            </w:pPr>
          </w:p>
        </w:tc>
        <w:tc>
          <w:tcPr>
            <w:tcW w:w="10915" w:type="dxa"/>
          </w:tcPr>
          <w:tbl>
            <w:tblPr>
              <w:tblW w:w="0" w:type="auto"/>
              <w:tblBorders>
                <w:top w:val="nil"/>
                <w:left w:val="nil"/>
                <w:bottom w:val="nil"/>
                <w:right w:val="nil"/>
              </w:tblBorders>
              <w:tblLook w:val="0000" w:firstRow="0" w:lastRow="0" w:firstColumn="0" w:lastColumn="0" w:noHBand="0" w:noVBand="0"/>
            </w:tblPr>
            <w:tblGrid>
              <w:gridCol w:w="9089"/>
              <w:gridCol w:w="222"/>
            </w:tblGrid>
            <w:tr w:rsidR="007F0253" w:rsidRPr="006C7DDD">
              <w:trPr>
                <w:trHeight w:val="299"/>
              </w:trPr>
              <w:tc>
                <w:tcPr>
                  <w:tcW w:w="0" w:type="auto"/>
                </w:tcPr>
                <w:p w:rsidR="007F0253" w:rsidRPr="006C7DDD" w:rsidRDefault="007F0253" w:rsidP="007F0253">
                  <w:pPr>
                    <w:pStyle w:val="a8"/>
                    <w:ind w:left="176"/>
                    <w:rPr>
                      <w:rFonts w:eastAsiaTheme="minorHAnsi"/>
                      <w:color w:val="000000"/>
                      <w:lang w:eastAsia="en-US"/>
                    </w:rPr>
                  </w:pPr>
                  <w:r w:rsidRPr="006C7DDD">
                    <w:rPr>
                      <w:rFonts w:eastAsiaTheme="minorHAnsi"/>
                      <w:color w:val="000000"/>
                      <w:lang w:eastAsia="en-US"/>
                    </w:rPr>
                    <w:t xml:space="preserve">Степень индивидуального участия каждого исполнителя в ходе выполнения проекта </w:t>
                  </w:r>
                </w:p>
              </w:tc>
              <w:tc>
                <w:tcPr>
                  <w:tcW w:w="0" w:type="auto"/>
                </w:tcPr>
                <w:p w:rsidR="007F0253" w:rsidRPr="006C7DDD" w:rsidRDefault="007F0253" w:rsidP="007F0253">
                  <w:pPr>
                    <w:pStyle w:val="a8"/>
                    <w:ind w:left="176"/>
                    <w:rPr>
                      <w:rFonts w:eastAsiaTheme="minorHAnsi"/>
                      <w:color w:val="000000"/>
                      <w:lang w:eastAsia="en-US"/>
                    </w:rPr>
                  </w:pPr>
                </w:p>
              </w:tc>
            </w:tr>
          </w:tbl>
          <w:p w:rsidR="007F0253" w:rsidRPr="006C7DDD" w:rsidRDefault="007F0253" w:rsidP="007F0253">
            <w:pPr>
              <w:pStyle w:val="a8"/>
              <w:ind w:left="176"/>
              <w:rPr>
                <w:b/>
              </w:rPr>
            </w:pP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jc w:val="center"/>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Характер взаимодействия участников проекта</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val="restart"/>
          </w:tcPr>
          <w:p w:rsidR="007F0253" w:rsidRPr="006C7DDD" w:rsidRDefault="007F0253" w:rsidP="007F0253">
            <w:pPr>
              <w:pStyle w:val="a8"/>
              <w:jc w:val="center"/>
            </w:pPr>
            <w:r w:rsidRPr="006C7DDD">
              <w:t>Результативный</w:t>
            </w:r>
          </w:p>
          <w:p w:rsidR="007F0253" w:rsidRPr="006C7DDD" w:rsidRDefault="007F0253" w:rsidP="007F0253">
            <w:pPr>
              <w:pStyle w:val="a8"/>
              <w:jc w:val="center"/>
              <w:rPr>
                <w:b/>
              </w:rPr>
            </w:pPr>
          </w:p>
        </w:tc>
        <w:tc>
          <w:tcPr>
            <w:tcW w:w="10915" w:type="dxa"/>
          </w:tcPr>
          <w:tbl>
            <w:tblPr>
              <w:tblW w:w="0" w:type="auto"/>
              <w:tblBorders>
                <w:top w:val="nil"/>
                <w:left w:val="nil"/>
                <w:bottom w:val="nil"/>
                <w:right w:val="nil"/>
              </w:tblBorders>
              <w:tblLook w:val="0000" w:firstRow="0" w:lastRow="0" w:firstColumn="0" w:lastColumn="0" w:noHBand="0" w:noVBand="0"/>
            </w:tblPr>
            <w:tblGrid>
              <w:gridCol w:w="6271"/>
              <w:gridCol w:w="222"/>
            </w:tblGrid>
            <w:tr w:rsidR="007F0253" w:rsidRPr="006C7DDD">
              <w:trPr>
                <w:trHeight w:val="299"/>
              </w:trPr>
              <w:tc>
                <w:tcPr>
                  <w:tcW w:w="0" w:type="auto"/>
                </w:tcPr>
                <w:p w:rsidR="007F0253" w:rsidRPr="006C7DDD" w:rsidRDefault="007F0253" w:rsidP="007F0253">
                  <w:pPr>
                    <w:pStyle w:val="a8"/>
                    <w:ind w:left="176"/>
                    <w:rPr>
                      <w:rFonts w:eastAsiaTheme="minorHAnsi"/>
                      <w:color w:val="000000"/>
                      <w:lang w:eastAsia="en-US"/>
                    </w:rPr>
                  </w:pPr>
                  <w:r w:rsidRPr="006C7DDD">
                    <w:rPr>
                      <w:rFonts w:eastAsiaTheme="minorHAnsi"/>
                      <w:color w:val="000000"/>
                      <w:lang w:eastAsia="en-US"/>
                    </w:rPr>
                    <w:t xml:space="preserve">Форма предъявления проекта и качество его оформления </w:t>
                  </w:r>
                </w:p>
              </w:tc>
              <w:tc>
                <w:tcPr>
                  <w:tcW w:w="0" w:type="auto"/>
                </w:tcPr>
                <w:p w:rsidR="007F0253" w:rsidRPr="006C7DDD" w:rsidRDefault="007F0253" w:rsidP="007F0253">
                  <w:pPr>
                    <w:pStyle w:val="a8"/>
                    <w:ind w:left="176"/>
                    <w:rPr>
                      <w:rFonts w:eastAsiaTheme="minorHAnsi"/>
                      <w:color w:val="000000"/>
                      <w:lang w:eastAsia="en-US"/>
                    </w:rPr>
                  </w:pPr>
                </w:p>
              </w:tc>
            </w:tr>
          </w:tbl>
          <w:p w:rsidR="007F0253" w:rsidRPr="006C7DDD" w:rsidRDefault="007F0253" w:rsidP="007F0253">
            <w:pPr>
              <w:pStyle w:val="a8"/>
              <w:ind w:left="176"/>
              <w:rPr>
                <w:b/>
              </w:rPr>
            </w:pP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Презентация проекта</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Содержательность и аргументированность ответов на вопросы оппонентов</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Грамотное изложение самого хода исследования и интерпретация его результатов</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3652" w:type="dxa"/>
            <w:vMerge/>
          </w:tcPr>
          <w:p w:rsidR="007F0253" w:rsidRPr="006C7DDD" w:rsidRDefault="007F0253" w:rsidP="007F0253">
            <w:pPr>
              <w:pStyle w:val="a8"/>
              <w:rPr>
                <w:b/>
              </w:rPr>
            </w:pPr>
          </w:p>
        </w:tc>
        <w:tc>
          <w:tcPr>
            <w:tcW w:w="10915" w:type="dxa"/>
          </w:tcPr>
          <w:p w:rsidR="007F0253" w:rsidRPr="006C7DDD" w:rsidRDefault="007F0253" w:rsidP="007F0253">
            <w:pPr>
              <w:pStyle w:val="a8"/>
              <w:ind w:left="176"/>
              <w:rPr>
                <w:b/>
              </w:rPr>
            </w:pPr>
            <w:r w:rsidRPr="006C7DDD">
              <w:rPr>
                <w:rFonts w:eastAsiaTheme="minorHAnsi"/>
                <w:color w:val="000000"/>
                <w:lang w:eastAsia="en-US"/>
              </w:rPr>
              <w:t>Новизна представляемого проекта</w:t>
            </w:r>
          </w:p>
        </w:tc>
        <w:tc>
          <w:tcPr>
            <w:tcW w:w="1047" w:type="dxa"/>
          </w:tcPr>
          <w:p w:rsidR="007F0253" w:rsidRPr="006C7DDD" w:rsidRDefault="007F0253" w:rsidP="007F0253">
            <w:pPr>
              <w:pStyle w:val="a8"/>
              <w:jc w:val="center"/>
              <w:rPr>
                <w:b/>
              </w:rPr>
            </w:pPr>
            <w:r w:rsidRPr="006C7DDD">
              <w:rPr>
                <w:rFonts w:eastAsiaTheme="minorHAnsi"/>
                <w:b/>
                <w:bCs/>
                <w:color w:val="000000"/>
                <w:lang w:eastAsia="en-US"/>
              </w:rPr>
              <w:t>0–2</w:t>
            </w:r>
          </w:p>
        </w:tc>
      </w:tr>
      <w:tr w:rsidR="007F0253" w:rsidRPr="006C7DDD" w:rsidTr="007F0253">
        <w:tc>
          <w:tcPr>
            <w:tcW w:w="14567" w:type="dxa"/>
            <w:gridSpan w:val="2"/>
          </w:tcPr>
          <w:p w:rsidR="007F0253" w:rsidRPr="006C7DDD" w:rsidRDefault="007F0253" w:rsidP="007F0253">
            <w:pPr>
              <w:pStyle w:val="a8"/>
              <w:jc w:val="right"/>
            </w:pPr>
            <w:r w:rsidRPr="006C7DDD">
              <w:rPr>
                <w:b/>
                <w:bCs/>
              </w:rPr>
              <w:t xml:space="preserve">Максимальный балл </w:t>
            </w:r>
          </w:p>
        </w:tc>
        <w:tc>
          <w:tcPr>
            <w:tcW w:w="1047" w:type="dxa"/>
          </w:tcPr>
          <w:p w:rsidR="007F0253" w:rsidRPr="006C7DDD" w:rsidRDefault="007F0253" w:rsidP="007F0253">
            <w:pPr>
              <w:pStyle w:val="a8"/>
              <w:jc w:val="center"/>
              <w:rPr>
                <w:b/>
              </w:rPr>
            </w:pPr>
            <w:r w:rsidRPr="006C7DDD">
              <w:rPr>
                <w:b/>
              </w:rPr>
              <w:t>24</w:t>
            </w:r>
          </w:p>
        </w:tc>
      </w:tr>
    </w:tbl>
    <w:p w:rsidR="00143D96" w:rsidRPr="006C7DDD" w:rsidRDefault="00143D96" w:rsidP="007F0253">
      <w:pPr>
        <w:pStyle w:val="a8"/>
        <w:rPr>
          <w:b/>
        </w:rPr>
      </w:pPr>
    </w:p>
    <w:p w:rsidR="007F0253" w:rsidRPr="006C7DDD" w:rsidRDefault="007F0253" w:rsidP="007F0253">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Шкала перевода баллов в школьную отметку: </w:t>
      </w:r>
    </w:p>
    <w:p w:rsidR="007F0253" w:rsidRPr="006C7DDD" w:rsidRDefault="007F0253" w:rsidP="007F0253">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0–6 </w:t>
      </w:r>
      <w:r w:rsidRPr="006C7DDD">
        <w:rPr>
          <w:rFonts w:ascii="Times New Roman" w:eastAsiaTheme="minorHAnsi" w:hAnsi="Times New Roman" w:cs="Times New Roman"/>
          <w:color w:val="000000"/>
          <w:kern w:val="0"/>
          <w:lang w:eastAsia="en-US" w:bidi="ar-SA"/>
        </w:rPr>
        <w:t xml:space="preserve">баллов — «неудовлетворительно»; </w:t>
      </w:r>
    </w:p>
    <w:p w:rsidR="007F0253" w:rsidRPr="006C7DDD" w:rsidRDefault="007F0253" w:rsidP="007F0253">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7–12 </w:t>
      </w:r>
      <w:r w:rsidRPr="006C7DDD">
        <w:rPr>
          <w:rFonts w:ascii="Times New Roman" w:eastAsiaTheme="minorHAnsi" w:hAnsi="Times New Roman" w:cs="Times New Roman"/>
          <w:color w:val="000000"/>
          <w:kern w:val="0"/>
          <w:lang w:eastAsia="en-US" w:bidi="ar-SA"/>
        </w:rPr>
        <w:t xml:space="preserve">баллов — «удовлетворительно»; </w:t>
      </w:r>
    </w:p>
    <w:p w:rsidR="007F0253" w:rsidRPr="006C7DDD" w:rsidRDefault="007F0253" w:rsidP="007F0253">
      <w:pPr>
        <w:widowControl/>
        <w:suppressAutoHyphens w:val="0"/>
        <w:autoSpaceDE w:val="0"/>
        <w:autoSpaceDN w:val="0"/>
        <w:adjustRightInd w:val="0"/>
        <w:rPr>
          <w:rFonts w:ascii="Times New Roman" w:eastAsiaTheme="minorHAnsi" w:hAnsi="Times New Roman" w:cs="Times New Roman"/>
          <w:color w:val="000000"/>
          <w:kern w:val="0"/>
          <w:lang w:eastAsia="en-US" w:bidi="ar-SA"/>
        </w:rPr>
      </w:pPr>
      <w:r w:rsidRPr="006C7DDD">
        <w:rPr>
          <w:rFonts w:ascii="Times New Roman" w:eastAsiaTheme="minorHAnsi" w:hAnsi="Times New Roman" w:cs="Times New Roman"/>
          <w:b/>
          <w:bCs/>
          <w:color w:val="000000"/>
          <w:kern w:val="0"/>
          <w:lang w:eastAsia="en-US" w:bidi="ar-SA"/>
        </w:rPr>
        <w:t xml:space="preserve">13–18 </w:t>
      </w:r>
      <w:r w:rsidRPr="006C7DDD">
        <w:rPr>
          <w:rFonts w:ascii="Times New Roman" w:eastAsiaTheme="minorHAnsi" w:hAnsi="Times New Roman" w:cs="Times New Roman"/>
          <w:color w:val="000000"/>
          <w:kern w:val="0"/>
          <w:lang w:eastAsia="en-US" w:bidi="ar-SA"/>
        </w:rPr>
        <w:t xml:space="preserve">баллов — «хорошо»; </w:t>
      </w:r>
    </w:p>
    <w:p w:rsidR="007F0253" w:rsidRPr="006C7DDD" w:rsidRDefault="007F0253" w:rsidP="007F0253">
      <w:pPr>
        <w:pStyle w:val="a8"/>
        <w:rPr>
          <w:b/>
        </w:rPr>
      </w:pPr>
      <w:r w:rsidRPr="006C7DDD">
        <w:rPr>
          <w:rFonts w:eastAsiaTheme="minorHAnsi"/>
          <w:b/>
          <w:bCs/>
          <w:color w:val="000000"/>
          <w:lang w:eastAsia="en-US"/>
        </w:rPr>
        <w:t xml:space="preserve">19–24 </w:t>
      </w:r>
      <w:r w:rsidRPr="006C7DDD">
        <w:rPr>
          <w:rFonts w:eastAsiaTheme="minorHAnsi"/>
          <w:color w:val="000000"/>
          <w:lang w:eastAsia="en-US"/>
        </w:rPr>
        <w:t>балла — «отлично».</w:t>
      </w:r>
    </w:p>
    <w:sectPr w:rsidR="007F0253" w:rsidRPr="006C7DDD" w:rsidSect="00C0055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A70" w:rsidRDefault="002B3A70" w:rsidP="00E14B1D">
      <w:r>
        <w:separator/>
      </w:r>
    </w:p>
  </w:endnote>
  <w:endnote w:type="continuationSeparator" w:id="0">
    <w:p w:rsidR="002B3A70" w:rsidRDefault="002B3A70" w:rsidP="00E1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MS Gothic"/>
    <w:charset w:val="80"/>
    <w:family w:val="roman"/>
    <w:pitch w:val="variable"/>
  </w:font>
  <w:font w:name="DejaVu Sans">
    <w:altName w:val="MS Gothic"/>
    <w:charset w:val="80"/>
    <w:family w:val="auto"/>
    <w:pitch w:val="variable"/>
  </w:font>
  <w:font w:name="Calibri Light">
    <w:altName w:val="Calibri"/>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A70" w:rsidRDefault="002B3A70" w:rsidP="00E14B1D">
      <w:r>
        <w:separator/>
      </w:r>
    </w:p>
  </w:footnote>
  <w:footnote w:type="continuationSeparator" w:id="0">
    <w:p w:rsidR="002B3A70" w:rsidRDefault="002B3A70" w:rsidP="00E14B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71A5240"/>
    <w:lvl w:ilvl="0">
      <w:numFmt w:val="bullet"/>
      <w:lvlText w:val="*"/>
      <w:lvlJc w:val="left"/>
    </w:lvl>
  </w:abstractNum>
  <w:abstractNum w:abstractNumId="1">
    <w:nsid w:val="012103AA"/>
    <w:multiLevelType w:val="multilevel"/>
    <w:tmpl w:val="A0FC6A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D824B7"/>
    <w:multiLevelType w:val="hybridMultilevel"/>
    <w:tmpl w:val="8B5AA0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52045FC"/>
    <w:multiLevelType w:val="hybridMultilevel"/>
    <w:tmpl w:val="1478BFFE"/>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AF509E3"/>
    <w:multiLevelType w:val="multilevel"/>
    <w:tmpl w:val="E2EC095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3177D3E"/>
    <w:multiLevelType w:val="hybridMultilevel"/>
    <w:tmpl w:val="F9780D66"/>
    <w:lvl w:ilvl="0" w:tplc="EABCD1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95D65"/>
    <w:multiLevelType w:val="hybridMultilevel"/>
    <w:tmpl w:val="2214AE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E7C3B45"/>
    <w:multiLevelType w:val="hybridMultilevel"/>
    <w:tmpl w:val="85569A7C"/>
    <w:lvl w:ilvl="0" w:tplc="D55251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F134168"/>
    <w:multiLevelType w:val="hybridMultilevel"/>
    <w:tmpl w:val="C6DEAC1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286E4606"/>
    <w:multiLevelType w:val="multilevel"/>
    <w:tmpl w:val="4D146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C00E86"/>
    <w:multiLevelType w:val="hybridMultilevel"/>
    <w:tmpl w:val="37BC6E5C"/>
    <w:lvl w:ilvl="0" w:tplc="6246B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CD470A0"/>
    <w:multiLevelType w:val="hybridMultilevel"/>
    <w:tmpl w:val="E018A74C"/>
    <w:lvl w:ilvl="0" w:tplc="E32E01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11C3608"/>
    <w:multiLevelType w:val="multilevel"/>
    <w:tmpl w:val="F8989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565AD8"/>
    <w:multiLevelType w:val="multilevel"/>
    <w:tmpl w:val="B2F4E1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A50E37"/>
    <w:multiLevelType w:val="hybridMultilevel"/>
    <w:tmpl w:val="A134DBF6"/>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DA823CB"/>
    <w:multiLevelType w:val="hybridMultilevel"/>
    <w:tmpl w:val="EC984C28"/>
    <w:lvl w:ilvl="0" w:tplc="E32E01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5EC3AC6"/>
    <w:multiLevelType w:val="hybridMultilevel"/>
    <w:tmpl w:val="DA745014"/>
    <w:lvl w:ilvl="0" w:tplc="971A5240">
      <w:start w:val="65535"/>
      <w:numFmt w:val="bullet"/>
      <w:lvlText w:val="•"/>
      <w:lvlJc w:val="left"/>
      <w:pPr>
        <w:tabs>
          <w:tab w:val="num" w:pos="504"/>
        </w:tabs>
        <w:ind w:left="504" w:hanging="360"/>
      </w:pPr>
      <w:rPr>
        <w:rFonts w:ascii="Times New Roman" w:hAnsi="Times New Roman" w:cs="Times New Roman" w:hint="default"/>
      </w:rPr>
    </w:lvl>
    <w:lvl w:ilvl="1" w:tplc="04190003" w:tentative="1">
      <w:start w:val="1"/>
      <w:numFmt w:val="bullet"/>
      <w:lvlText w:val="o"/>
      <w:lvlJc w:val="left"/>
      <w:pPr>
        <w:tabs>
          <w:tab w:val="num" w:pos="1224"/>
        </w:tabs>
        <w:ind w:left="1224" w:hanging="360"/>
      </w:pPr>
      <w:rPr>
        <w:rFonts w:ascii="Courier New" w:hAnsi="Courier New" w:cs="Courier New" w:hint="default"/>
      </w:rPr>
    </w:lvl>
    <w:lvl w:ilvl="2" w:tplc="04190005" w:tentative="1">
      <w:start w:val="1"/>
      <w:numFmt w:val="bullet"/>
      <w:lvlText w:val=""/>
      <w:lvlJc w:val="left"/>
      <w:pPr>
        <w:tabs>
          <w:tab w:val="num" w:pos="1944"/>
        </w:tabs>
        <w:ind w:left="1944" w:hanging="360"/>
      </w:pPr>
      <w:rPr>
        <w:rFonts w:ascii="Wingdings" w:hAnsi="Wingdings" w:hint="default"/>
      </w:rPr>
    </w:lvl>
    <w:lvl w:ilvl="3" w:tplc="04190001" w:tentative="1">
      <w:start w:val="1"/>
      <w:numFmt w:val="bullet"/>
      <w:lvlText w:val=""/>
      <w:lvlJc w:val="left"/>
      <w:pPr>
        <w:tabs>
          <w:tab w:val="num" w:pos="2664"/>
        </w:tabs>
        <w:ind w:left="2664" w:hanging="360"/>
      </w:pPr>
      <w:rPr>
        <w:rFonts w:ascii="Symbol" w:hAnsi="Symbol" w:hint="default"/>
      </w:rPr>
    </w:lvl>
    <w:lvl w:ilvl="4" w:tplc="04190003" w:tentative="1">
      <w:start w:val="1"/>
      <w:numFmt w:val="bullet"/>
      <w:lvlText w:val="o"/>
      <w:lvlJc w:val="left"/>
      <w:pPr>
        <w:tabs>
          <w:tab w:val="num" w:pos="3384"/>
        </w:tabs>
        <w:ind w:left="3384" w:hanging="360"/>
      </w:pPr>
      <w:rPr>
        <w:rFonts w:ascii="Courier New" w:hAnsi="Courier New" w:cs="Courier New" w:hint="default"/>
      </w:rPr>
    </w:lvl>
    <w:lvl w:ilvl="5" w:tplc="04190005" w:tentative="1">
      <w:start w:val="1"/>
      <w:numFmt w:val="bullet"/>
      <w:lvlText w:val=""/>
      <w:lvlJc w:val="left"/>
      <w:pPr>
        <w:tabs>
          <w:tab w:val="num" w:pos="4104"/>
        </w:tabs>
        <w:ind w:left="4104" w:hanging="360"/>
      </w:pPr>
      <w:rPr>
        <w:rFonts w:ascii="Wingdings" w:hAnsi="Wingdings" w:hint="default"/>
      </w:rPr>
    </w:lvl>
    <w:lvl w:ilvl="6" w:tplc="04190001" w:tentative="1">
      <w:start w:val="1"/>
      <w:numFmt w:val="bullet"/>
      <w:lvlText w:val=""/>
      <w:lvlJc w:val="left"/>
      <w:pPr>
        <w:tabs>
          <w:tab w:val="num" w:pos="4824"/>
        </w:tabs>
        <w:ind w:left="4824" w:hanging="360"/>
      </w:pPr>
      <w:rPr>
        <w:rFonts w:ascii="Symbol" w:hAnsi="Symbol" w:hint="default"/>
      </w:rPr>
    </w:lvl>
    <w:lvl w:ilvl="7" w:tplc="04190003" w:tentative="1">
      <w:start w:val="1"/>
      <w:numFmt w:val="bullet"/>
      <w:lvlText w:val="o"/>
      <w:lvlJc w:val="left"/>
      <w:pPr>
        <w:tabs>
          <w:tab w:val="num" w:pos="5544"/>
        </w:tabs>
        <w:ind w:left="5544" w:hanging="360"/>
      </w:pPr>
      <w:rPr>
        <w:rFonts w:ascii="Courier New" w:hAnsi="Courier New" w:cs="Courier New" w:hint="default"/>
      </w:rPr>
    </w:lvl>
    <w:lvl w:ilvl="8" w:tplc="04190005" w:tentative="1">
      <w:start w:val="1"/>
      <w:numFmt w:val="bullet"/>
      <w:lvlText w:val=""/>
      <w:lvlJc w:val="left"/>
      <w:pPr>
        <w:tabs>
          <w:tab w:val="num" w:pos="6264"/>
        </w:tabs>
        <w:ind w:left="6264" w:hanging="360"/>
      </w:pPr>
      <w:rPr>
        <w:rFonts w:ascii="Wingdings" w:hAnsi="Wingdings" w:hint="default"/>
      </w:rPr>
    </w:lvl>
  </w:abstractNum>
  <w:abstractNum w:abstractNumId="1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
    <w:nsid w:val="49057604"/>
    <w:multiLevelType w:val="hybridMultilevel"/>
    <w:tmpl w:val="B484AE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6A11B09"/>
    <w:multiLevelType w:val="hybridMultilevel"/>
    <w:tmpl w:val="A9FE17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74C3919"/>
    <w:multiLevelType w:val="hybridMultilevel"/>
    <w:tmpl w:val="8BF6E5B0"/>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9E04F4"/>
    <w:multiLevelType w:val="hybridMultilevel"/>
    <w:tmpl w:val="6FD00C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4E36D0"/>
    <w:multiLevelType w:val="multilevel"/>
    <w:tmpl w:val="EC946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75426A"/>
    <w:multiLevelType w:val="multilevel"/>
    <w:tmpl w:val="18F8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AD584C"/>
    <w:multiLevelType w:val="hybridMultilevel"/>
    <w:tmpl w:val="B03EE2BC"/>
    <w:lvl w:ilvl="0" w:tplc="D72072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E8F2238"/>
    <w:multiLevelType w:val="hybridMultilevel"/>
    <w:tmpl w:val="F8B4D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4E48B6"/>
    <w:multiLevelType w:val="hybridMultilevel"/>
    <w:tmpl w:val="60BEC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ED7E47"/>
    <w:multiLevelType w:val="hybridMultilevel"/>
    <w:tmpl w:val="7DA6F190"/>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nsid w:val="75200AD8"/>
    <w:multiLevelType w:val="hybridMultilevel"/>
    <w:tmpl w:val="6B3E80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6C83440"/>
    <w:multiLevelType w:val="hybridMultilevel"/>
    <w:tmpl w:val="8D0A4DC4"/>
    <w:lvl w:ilvl="0" w:tplc="971A5240">
      <w:start w:val="65535"/>
      <w:numFmt w:val="bullet"/>
      <w:lvlText w:val="•"/>
      <w:legacy w:legacy="1" w:legacySpace="0" w:legacyIndent="223"/>
      <w:lvlJc w:val="left"/>
      <w:rPr>
        <w:rFonts w:ascii="Times New Roman" w:hAnsi="Times New Roman" w:cs="Times New Roman"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3">
    <w:nsid w:val="794C2FDA"/>
    <w:multiLevelType w:val="hybridMultilevel"/>
    <w:tmpl w:val="DFD8F602"/>
    <w:lvl w:ilvl="0" w:tplc="E32E013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9"/>
  </w:num>
  <w:num w:numId="3">
    <w:abstractNumId w:val="10"/>
  </w:num>
  <w:num w:numId="4">
    <w:abstractNumId w:val="21"/>
  </w:num>
  <w:num w:numId="5">
    <w:abstractNumId w:val="3"/>
  </w:num>
  <w:num w:numId="6">
    <w:abstractNumId w:val="1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2"/>
  </w:num>
  <w:num w:numId="11">
    <w:abstractNumId w:val="9"/>
  </w:num>
  <w:num w:numId="12">
    <w:abstractNumId w:val="26"/>
  </w:num>
  <w:num w:numId="13">
    <w:abstractNumId w:val="25"/>
  </w:num>
  <w:num w:numId="14">
    <w:abstractNumId w:val="14"/>
  </w:num>
  <w:num w:numId="15">
    <w:abstractNumId w:val="24"/>
  </w:num>
  <w:num w:numId="16">
    <w:abstractNumId w:val="11"/>
  </w:num>
  <w:num w:numId="17">
    <w:abstractNumId w:val="1"/>
  </w:num>
  <w:num w:numId="18">
    <w:abstractNumId w:val="15"/>
  </w:num>
  <w:num w:numId="19">
    <w:abstractNumId w:val="4"/>
  </w:num>
  <w:num w:numId="20">
    <w:abstractNumId w:val="31"/>
  </w:num>
  <w:num w:numId="21">
    <w:abstractNumId w:val="5"/>
  </w:num>
  <w:num w:numId="22">
    <w:abstractNumId w:val="20"/>
  </w:num>
  <w:num w:numId="23">
    <w:abstractNumId w:val="30"/>
  </w:num>
  <w:num w:numId="24">
    <w:abstractNumId w:val="7"/>
  </w:num>
  <w:num w:numId="25">
    <w:abstractNumId w:val="13"/>
  </w:num>
  <w:num w:numId="26">
    <w:abstractNumId w:val="19"/>
  </w:num>
  <w:num w:numId="27">
    <w:abstractNumId w:val="23"/>
  </w:num>
  <w:num w:numId="28">
    <w:abstractNumId w:val="27"/>
  </w:num>
  <w:num w:numId="29">
    <w:abstractNumId w:val="22"/>
  </w:num>
  <w:num w:numId="30">
    <w:abstractNumId w:val="33"/>
  </w:num>
  <w:num w:numId="31">
    <w:abstractNumId w:val="1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start w:val="65535"/>
        <w:numFmt w:val="bullet"/>
        <w:lvlText w:val="•"/>
        <w:legacy w:legacy="1" w:legacySpace="0" w:legacyIndent="223"/>
        <w:lvlJc w:val="left"/>
        <w:rPr>
          <w:rFonts w:ascii="Times New Roman" w:hAnsi="Times New Roman" w:cs="Times New Roman" w:hint="default"/>
        </w:rPr>
      </w:lvl>
    </w:lvlOverride>
  </w:num>
  <w:num w:numId="35">
    <w:abstractNumId w:val="0"/>
    <w:lvlOverride w:ilvl="0">
      <w:lvl w:ilvl="0">
        <w:numFmt w:val="bullet"/>
        <w:lvlText w:val="•"/>
        <w:legacy w:legacy="1" w:legacySpace="0" w:legacyIndent="209"/>
        <w:lvlJc w:val="left"/>
        <w:pPr>
          <w:ind w:left="0" w:firstLine="0"/>
        </w:pPr>
        <w:rPr>
          <w:rFonts w:ascii="Times New Roman" w:hAnsi="Times New Roman" w:cs="Times New Roman" w:hint="default"/>
        </w:rPr>
      </w:lvl>
    </w:lvlOverride>
  </w:num>
  <w:num w:numId="36">
    <w:abstractNumId w:val="32"/>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B1D"/>
    <w:rsid w:val="00000894"/>
    <w:rsid w:val="00006C42"/>
    <w:rsid w:val="00020990"/>
    <w:rsid w:val="00051C51"/>
    <w:rsid w:val="00057C8A"/>
    <w:rsid w:val="00060C79"/>
    <w:rsid w:val="000E4085"/>
    <w:rsid w:val="00105FBD"/>
    <w:rsid w:val="00143D96"/>
    <w:rsid w:val="00157770"/>
    <w:rsid w:val="00174549"/>
    <w:rsid w:val="00174EA6"/>
    <w:rsid w:val="001C1365"/>
    <w:rsid w:val="00217F46"/>
    <w:rsid w:val="00241383"/>
    <w:rsid w:val="002456CE"/>
    <w:rsid w:val="00256A8F"/>
    <w:rsid w:val="0027240F"/>
    <w:rsid w:val="00274D54"/>
    <w:rsid w:val="0027637A"/>
    <w:rsid w:val="002768A2"/>
    <w:rsid w:val="002A5D44"/>
    <w:rsid w:val="002A7C0C"/>
    <w:rsid w:val="002B3A70"/>
    <w:rsid w:val="002E41A2"/>
    <w:rsid w:val="002E4FC2"/>
    <w:rsid w:val="002E72FB"/>
    <w:rsid w:val="00313BEF"/>
    <w:rsid w:val="00313FB4"/>
    <w:rsid w:val="00322380"/>
    <w:rsid w:val="003474B0"/>
    <w:rsid w:val="003618F3"/>
    <w:rsid w:val="00375EC3"/>
    <w:rsid w:val="003A0F3D"/>
    <w:rsid w:val="003B40FB"/>
    <w:rsid w:val="003C5406"/>
    <w:rsid w:val="003F5B4E"/>
    <w:rsid w:val="00426559"/>
    <w:rsid w:val="00443DDF"/>
    <w:rsid w:val="00446E24"/>
    <w:rsid w:val="00453953"/>
    <w:rsid w:val="004571FD"/>
    <w:rsid w:val="00461849"/>
    <w:rsid w:val="00494A94"/>
    <w:rsid w:val="004A1FA0"/>
    <w:rsid w:val="004E5007"/>
    <w:rsid w:val="005012BA"/>
    <w:rsid w:val="005106E5"/>
    <w:rsid w:val="00535DDE"/>
    <w:rsid w:val="005448A4"/>
    <w:rsid w:val="0055153C"/>
    <w:rsid w:val="005872D3"/>
    <w:rsid w:val="00592AED"/>
    <w:rsid w:val="005E6E57"/>
    <w:rsid w:val="005E70CC"/>
    <w:rsid w:val="00606907"/>
    <w:rsid w:val="00622CE0"/>
    <w:rsid w:val="00625327"/>
    <w:rsid w:val="00677C48"/>
    <w:rsid w:val="00687E29"/>
    <w:rsid w:val="00691C9B"/>
    <w:rsid w:val="006A12EE"/>
    <w:rsid w:val="006A44B4"/>
    <w:rsid w:val="006C23A7"/>
    <w:rsid w:val="006C5DA8"/>
    <w:rsid w:val="006C7DDD"/>
    <w:rsid w:val="006D4555"/>
    <w:rsid w:val="00705EF1"/>
    <w:rsid w:val="0074020F"/>
    <w:rsid w:val="007408B9"/>
    <w:rsid w:val="00746469"/>
    <w:rsid w:val="00764FEB"/>
    <w:rsid w:val="007815A6"/>
    <w:rsid w:val="007C68D9"/>
    <w:rsid w:val="007F0253"/>
    <w:rsid w:val="00804976"/>
    <w:rsid w:val="008067E8"/>
    <w:rsid w:val="00826784"/>
    <w:rsid w:val="00842C0F"/>
    <w:rsid w:val="0085118A"/>
    <w:rsid w:val="00863869"/>
    <w:rsid w:val="00871BE6"/>
    <w:rsid w:val="008A64B9"/>
    <w:rsid w:val="008D5D57"/>
    <w:rsid w:val="008E363B"/>
    <w:rsid w:val="00900F22"/>
    <w:rsid w:val="009117AA"/>
    <w:rsid w:val="009200C5"/>
    <w:rsid w:val="00931AE0"/>
    <w:rsid w:val="00935583"/>
    <w:rsid w:val="00941F33"/>
    <w:rsid w:val="00943927"/>
    <w:rsid w:val="00955CF2"/>
    <w:rsid w:val="00961415"/>
    <w:rsid w:val="00982A1F"/>
    <w:rsid w:val="00A1321D"/>
    <w:rsid w:val="00A25064"/>
    <w:rsid w:val="00A2653D"/>
    <w:rsid w:val="00A327F0"/>
    <w:rsid w:val="00A45EDD"/>
    <w:rsid w:val="00A5533F"/>
    <w:rsid w:val="00A9481E"/>
    <w:rsid w:val="00AA24C3"/>
    <w:rsid w:val="00B00946"/>
    <w:rsid w:val="00B1599D"/>
    <w:rsid w:val="00B20941"/>
    <w:rsid w:val="00B57B20"/>
    <w:rsid w:val="00B625F4"/>
    <w:rsid w:val="00B76F2D"/>
    <w:rsid w:val="00BD0BEB"/>
    <w:rsid w:val="00BE6D3D"/>
    <w:rsid w:val="00C00553"/>
    <w:rsid w:val="00C01271"/>
    <w:rsid w:val="00C17F66"/>
    <w:rsid w:val="00C51821"/>
    <w:rsid w:val="00C548D4"/>
    <w:rsid w:val="00C578FF"/>
    <w:rsid w:val="00C7016E"/>
    <w:rsid w:val="00C81F58"/>
    <w:rsid w:val="00CA7D6E"/>
    <w:rsid w:val="00CA7E7F"/>
    <w:rsid w:val="00CD29FC"/>
    <w:rsid w:val="00CE0298"/>
    <w:rsid w:val="00CE3DE0"/>
    <w:rsid w:val="00CE55F9"/>
    <w:rsid w:val="00CE7E29"/>
    <w:rsid w:val="00CF00CB"/>
    <w:rsid w:val="00CF22E5"/>
    <w:rsid w:val="00D12DD7"/>
    <w:rsid w:val="00D1388B"/>
    <w:rsid w:val="00D34967"/>
    <w:rsid w:val="00D441D6"/>
    <w:rsid w:val="00D712DB"/>
    <w:rsid w:val="00DD16AB"/>
    <w:rsid w:val="00DE4B18"/>
    <w:rsid w:val="00DE4FF1"/>
    <w:rsid w:val="00DE561F"/>
    <w:rsid w:val="00E14B1D"/>
    <w:rsid w:val="00E54277"/>
    <w:rsid w:val="00E769B6"/>
    <w:rsid w:val="00E856B4"/>
    <w:rsid w:val="00EB36E2"/>
    <w:rsid w:val="00EB7B12"/>
    <w:rsid w:val="00EC204F"/>
    <w:rsid w:val="00ED4777"/>
    <w:rsid w:val="00ED6DB3"/>
    <w:rsid w:val="00F059C4"/>
    <w:rsid w:val="00F438E9"/>
    <w:rsid w:val="00F43B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B1D"/>
    <w:pPr>
      <w:widowControl w:val="0"/>
      <w:suppressAutoHyphens/>
      <w:spacing w:after="0" w:line="240" w:lineRule="auto"/>
    </w:pPr>
    <w:rPr>
      <w:rFonts w:ascii="Liberation Serif" w:eastAsia="DejaVu Sans" w:hAnsi="Liberation Serif" w:cs="DejaVu Sans"/>
      <w:kern w:val="1"/>
      <w:sz w:val="24"/>
      <w:szCs w:val="24"/>
      <w:lang w:eastAsia="hi-IN" w:bidi="hi-IN"/>
    </w:rPr>
  </w:style>
  <w:style w:type="paragraph" w:styleId="1">
    <w:name w:val="heading 1"/>
    <w:basedOn w:val="a"/>
    <w:next w:val="a"/>
    <w:link w:val="10"/>
    <w:uiPriority w:val="9"/>
    <w:qFormat/>
    <w:rsid w:val="009200C5"/>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2">
    <w:name w:val="heading 2"/>
    <w:basedOn w:val="a"/>
    <w:next w:val="a"/>
    <w:link w:val="20"/>
    <w:qFormat/>
    <w:rsid w:val="003B40FB"/>
    <w:pPr>
      <w:keepNext/>
      <w:widowControl/>
      <w:suppressAutoHyphens w:val="0"/>
      <w:jc w:val="center"/>
      <w:outlineLvl w:val="1"/>
    </w:pPr>
    <w:rPr>
      <w:rFonts w:ascii="Times New Roman" w:eastAsia="Times New Roman" w:hAnsi="Times New Roman" w:cs="Times New Roman"/>
      <w:b/>
      <w:kern w:val="0"/>
      <w:sz w:val="36"/>
      <w:szCs w:val="20"/>
      <w:lang w:eastAsia="ru-RU" w:bidi="ar-SA"/>
    </w:rPr>
  </w:style>
  <w:style w:type="paragraph" w:styleId="9">
    <w:name w:val="heading 9"/>
    <w:basedOn w:val="a"/>
    <w:next w:val="a"/>
    <w:link w:val="90"/>
    <w:uiPriority w:val="9"/>
    <w:semiHidden/>
    <w:unhideWhenUsed/>
    <w:qFormat/>
    <w:rsid w:val="007408B9"/>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E14B1D"/>
    <w:rPr>
      <w:rFonts w:ascii="Liberation Serif" w:eastAsia="DejaVu Sans" w:hAnsi="Liberation Serif" w:cs="DejaVu Sans"/>
      <w:kern w:val="1"/>
      <w:sz w:val="24"/>
      <w:szCs w:val="24"/>
      <w:lang w:eastAsia="hi-IN" w:bidi="hi-IN"/>
    </w:rPr>
  </w:style>
  <w:style w:type="paragraph" w:styleId="a4">
    <w:name w:val="Body Text"/>
    <w:basedOn w:val="a"/>
    <w:link w:val="a3"/>
    <w:rsid w:val="00E14B1D"/>
    <w:pPr>
      <w:spacing w:after="120"/>
    </w:pPr>
  </w:style>
  <w:style w:type="character" w:customStyle="1" w:styleId="a5">
    <w:name w:val="Текст сноски Знак"/>
    <w:basedOn w:val="a0"/>
    <w:link w:val="a6"/>
    <w:rsid w:val="00E14B1D"/>
    <w:rPr>
      <w:rFonts w:ascii="Liberation Serif" w:eastAsia="DejaVu Sans" w:hAnsi="Liberation Serif" w:cs="DejaVu Sans"/>
      <w:kern w:val="1"/>
      <w:sz w:val="20"/>
      <w:szCs w:val="20"/>
      <w:lang w:eastAsia="hi-IN" w:bidi="hi-IN"/>
    </w:rPr>
  </w:style>
  <w:style w:type="paragraph" w:styleId="a6">
    <w:name w:val="footnote text"/>
    <w:basedOn w:val="a"/>
    <w:link w:val="a5"/>
    <w:rsid w:val="00E14B1D"/>
    <w:pPr>
      <w:suppressLineNumbers/>
      <w:ind w:left="283" w:hanging="283"/>
    </w:pPr>
    <w:rPr>
      <w:sz w:val="20"/>
      <w:szCs w:val="20"/>
    </w:rPr>
  </w:style>
  <w:style w:type="character" w:customStyle="1" w:styleId="a7">
    <w:name w:val="Символ сноски"/>
    <w:rsid w:val="00E14B1D"/>
    <w:rPr>
      <w:vertAlign w:val="superscript"/>
    </w:rPr>
  </w:style>
  <w:style w:type="character" w:customStyle="1" w:styleId="FontStyle12">
    <w:name w:val="Font Style12"/>
    <w:basedOn w:val="a0"/>
    <w:uiPriority w:val="99"/>
    <w:rsid w:val="00F43B04"/>
    <w:rPr>
      <w:rFonts w:ascii="Times New Roman" w:hAnsi="Times New Roman" w:cs="Times New Roman"/>
      <w:sz w:val="24"/>
      <w:szCs w:val="24"/>
    </w:rPr>
  </w:style>
  <w:style w:type="paragraph" w:styleId="a8">
    <w:name w:val="No Spacing"/>
    <w:uiPriority w:val="1"/>
    <w:qFormat/>
    <w:rsid w:val="00F43B04"/>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link w:val="aa"/>
    <w:uiPriority w:val="99"/>
    <w:qFormat/>
    <w:rsid w:val="00F43B04"/>
    <w:pPr>
      <w:widowControl/>
      <w:suppressAutoHyphens w:val="0"/>
      <w:ind w:left="720"/>
      <w:contextualSpacing/>
    </w:pPr>
    <w:rPr>
      <w:rFonts w:ascii="Times New Roman" w:eastAsia="Times New Roman" w:hAnsi="Times New Roman" w:cs="Times New Roman"/>
      <w:kern w:val="0"/>
      <w:lang w:eastAsia="ru-RU" w:bidi="ar-SA"/>
    </w:rPr>
  </w:style>
  <w:style w:type="paragraph" w:customStyle="1" w:styleId="Default">
    <w:name w:val="Default"/>
    <w:rsid w:val="00F43B04"/>
    <w:pPr>
      <w:suppressAutoHyphens/>
      <w:autoSpaceDE w:val="0"/>
      <w:spacing w:after="0" w:line="240" w:lineRule="auto"/>
    </w:pPr>
    <w:rPr>
      <w:rFonts w:ascii="Arial" w:eastAsia="Arial" w:hAnsi="Arial" w:cs="Arial"/>
      <w:color w:val="000000"/>
      <w:sz w:val="24"/>
      <w:szCs w:val="24"/>
      <w:lang w:eastAsia="ar-SA"/>
    </w:rPr>
  </w:style>
  <w:style w:type="character" w:customStyle="1" w:styleId="ab">
    <w:name w:val="Основной текст + Полужирный"/>
    <w:aliases w:val="Интервал 0 pt"/>
    <w:rsid w:val="00F43B04"/>
    <w:rPr>
      <w:rFonts w:ascii="Times New Roman" w:hAnsi="Times New Roman" w:cs="Times New Roman"/>
      <w:b/>
      <w:bCs/>
      <w:spacing w:val="-10"/>
      <w:sz w:val="22"/>
      <w:szCs w:val="22"/>
    </w:rPr>
  </w:style>
  <w:style w:type="character" w:customStyle="1" w:styleId="1pt">
    <w:name w:val="Основной текст + Интервал 1 pt"/>
    <w:rsid w:val="00F43B04"/>
    <w:rPr>
      <w:rFonts w:ascii="Times New Roman" w:hAnsi="Times New Roman" w:cs="Times New Roman"/>
      <w:spacing w:val="20"/>
      <w:sz w:val="22"/>
      <w:szCs w:val="22"/>
    </w:rPr>
  </w:style>
  <w:style w:type="character" w:styleId="ac">
    <w:name w:val="Hyperlink"/>
    <w:basedOn w:val="a0"/>
    <w:uiPriority w:val="99"/>
    <w:unhideWhenUsed/>
    <w:rsid w:val="002A5D44"/>
    <w:rPr>
      <w:color w:val="0563C1" w:themeColor="hyperlink"/>
      <w:u w:val="single"/>
    </w:rPr>
  </w:style>
  <w:style w:type="paragraph" w:styleId="ad">
    <w:name w:val="Normal (Web)"/>
    <w:basedOn w:val="a"/>
    <w:uiPriority w:val="99"/>
    <w:rsid w:val="002A7C0C"/>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ConsPlusNormal">
    <w:name w:val="ConsPlusNormal"/>
    <w:uiPriority w:val="99"/>
    <w:rsid w:val="005448A4"/>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3B40FB"/>
    <w:rPr>
      <w:rFonts w:ascii="Times New Roman" w:hAnsi="Times New Roman"/>
      <w:sz w:val="24"/>
      <w:u w:val="none"/>
      <w:effect w:val="none"/>
    </w:rPr>
  </w:style>
  <w:style w:type="character" w:customStyle="1" w:styleId="aa">
    <w:name w:val="Абзац списка Знак"/>
    <w:link w:val="a9"/>
    <w:uiPriority w:val="99"/>
    <w:locked/>
    <w:rsid w:val="003B40F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B40FB"/>
    <w:rPr>
      <w:rFonts w:ascii="Times New Roman" w:eastAsia="Times New Roman" w:hAnsi="Times New Roman" w:cs="Times New Roman"/>
      <w:b/>
      <w:sz w:val="36"/>
      <w:szCs w:val="20"/>
      <w:lang w:eastAsia="ru-RU"/>
    </w:rPr>
  </w:style>
  <w:style w:type="table" w:styleId="ae">
    <w:name w:val="Table Grid"/>
    <w:basedOn w:val="a1"/>
    <w:uiPriority w:val="39"/>
    <w:rsid w:val="00143D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0">
    <w:name w:val="Заголовок 9 Знак"/>
    <w:basedOn w:val="a0"/>
    <w:link w:val="9"/>
    <w:uiPriority w:val="9"/>
    <w:semiHidden/>
    <w:rsid w:val="007408B9"/>
    <w:rPr>
      <w:rFonts w:asciiTheme="majorHAnsi" w:eastAsiaTheme="majorEastAsia" w:hAnsiTheme="majorHAnsi" w:cs="Mangal"/>
      <w:i/>
      <w:iCs/>
      <w:color w:val="404040" w:themeColor="text1" w:themeTint="BF"/>
      <w:kern w:val="1"/>
      <w:sz w:val="20"/>
      <w:szCs w:val="18"/>
      <w:lang w:eastAsia="hi-IN" w:bidi="hi-IN"/>
    </w:rPr>
  </w:style>
  <w:style w:type="character" w:customStyle="1" w:styleId="10">
    <w:name w:val="Заголовок 1 Знак"/>
    <w:basedOn w:val="a0"/>
    <w:link w:val="1"/>
    <w:uiPriority w:val="9"/>
    <w:rsid w:val="009200C5"/>
    <w:rPr>
      <w:rFonts w:asciiTheme="majorHAnsi" w:eastAsiaTheme="majorEastAsia" w:hAnsiTheme="majorHAnsi" w:cs="Mangal"/>
      <w:b/>
      <w:bCs/>
      <w:color w:val="2E74B5" w:themeColor="accent1" w:themeShade="BF"/>
      <w:kern w:val="1"/>
      <w:sz w:val="28"/>
      <w:szCs w:val="25"/>
      <w:lang w:eastAsia="hi-IN" w:bidi="hi-IN"/>
    </w:rPr>
  </w:style>
  <w:style w:type="paragraph" w:styleId="af">
    <w:name w:val="Balloon Text"/>
    <w:basedOn w:val="a"/>
    <w:link w:val="af0"/>
    <w:uiPriority w:val="99"/>
    <w:semiHidden/>
    <w:unhideWhenUsed/>
    <w:rsid w:val="00CE55F9"/>
    <w:rPr>
      <w:rFonts w:ascii="Tahoma" w:hAnsi="Tahoma" w:cs="Mangal"/>
      <w:sz w:val="16"/>
      <w:szCs w:val="14"/>
    </w:rPr>
  </w:style>
  <w:style w:type="character" w:customStyle="1" w:styleId="af0">
    <w:name w:val="Текст выноски Знак"/>
    <w:basedOn w:val="a0"/>
    <w:link w:val="af"/>
    <w:uiPriority w:val="99"/>
    <w:semiHidden/>
    <w:rsid w:val="00CE55F9"/>
    <w:rPr>
      <w:rFonts w:ascii="Tahoma" w:eastAsia="DejaVu Sans"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B1D"/>
    <w:pPr>
      <w:widowControl w:val="0"/>
      <w:suppressAutoHyphens/>
      <w:spacing w:after="0" w:line="240" w:lineRule="auto"/>
    </w:pPr>
    <w:rPr>
      <w:rFonts w:ascii="Liberation Serif" w:eastAsia="DejaVu Sans" w:hAnsi="Liberation Serif" w:cs="DejaVu Sans"/>
      <w:kern w:val="1"/>
      <w:sz w:val="24"/>
      <w:szCs w:val="24"/>
      <w:lang w:eastAsia="hi-IN" w:bidi="hi-IN"/>
    </w:rPr>
  </w:style>
  <w:style w:type="paragraph" w:styleId="1">
    <w:name w:val="heading 1"/>
    <w:basedOn w:val="a"/>
    <w:next w:val="a"/>
    <w:link w:val="10"/>
    <w:uiPriority w:val="9"/>
    <w:qFormat/>
    <w:rsid w:val="009200C5"/>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2">
    <w:name w:val="heading 2"/>
    <w:basedOn w:val="a"/>
    <w:next w:val="a"/>
    <w:link w:val="20"/>
    <w:qFormat/>
    <w:rsid w:val="003B40FB"/>
    <w:pPr>
      <w:keepNext/>
      <w:widowControl/>
      <w:suppressAutoHyphens w:val="0"/>
      <w:jc w:val="center"/>
      <w:outlineLvl w:val="1"/>
    </w:pPr>
    <w:rPr>
      <w:rFonts w:ascii="Times New Roman" w:eastAsia="Times New Roman" w:hAnsi="Times New Roman" w:cs="Times New Roman"/>
      <w:b/>
      <w:kern w:val="0"/>
      <w:sz w:val="36"/>
      <w:szCs w:val="20"/>
      <w:lang w:eastAsia="ru-RU" w:bidi="ar-SA"/>
    </w:rPr>
  </w:style>
  <w:style w:type="paragraph" w:styleId="9">
    <w:name w:val="heading 9"/>
    <w:basedOn w:val="a"/>
    <w:next w:val="a"/>
    <w:link w:val="90"/>
    <w:uiPriority w:val="9"/>
    <w:semiHidden/>
    <w:unhideWhenUsed/>
    <w:qFormat/>
    <w:rsid w:val="007408B9"/>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E14B1D"/>
    <w:rPr>
      <w:rFonts w:ascii="Liberation Serif" w:eastAsia="DejaVu Sans" w:hAnsi="Liberation Serif" w:cs="DejaVu Sans"/>
      <w:kern w:val="1"/>
      <w:sz w:val="24"/>
      <w:szCs w:val="24"/>
      <w:lang w:eastAsia="hi-IN" w:bidi="hi-IN"/>
    </w:rPr>
  </w:style>
  <w:style w:type="paragraph" w:styleId="a4">
    <w:name w:val="Body Text"/>
    <w:basedOn w:val="a"/>
    <w:link w:val="a3"/>
    <w:rsid w:val="00E14B1D"/>
    <w:pPr>
      <w:spacing w:after="120"/>
    </w:pPr>
  </w:style>
  <w:style w:type="character" w:customStyle="1" w:styleId="a5">
    <w:name w:val="Текст сноски Знак"/>
    <w:basedOn w:val="a0"/>
    <w:link w:val="a6"/>
    <w:rsid w:val="00E14B1D"/>
    <w:rPr>
      <w:rFonts w:ascii="Liberation Serif" w:eastAsia="DejaVu Sans" w:hAnsi="Liberation Serif" w:cs="DejaVu Sans"/>
      <w:kern w:val="1"/>
      <w:sz w:val="20"/>
      <w:szCs w:val="20"/>
      <w:lang w:eastAsia="hi-IN" w:bidi="hi-IN"/>
    </w:rPr>
  </w:style>
  <w:style w:type="paragraph" w:styleId="a6">
    <w:name w:val="footnote text"/>
    <w:basedOn w:val="a"/>
    <w:link w:val="a5"/>
    <w:rsid w:val="00E14B1D"/>
    <w:pPr>
      <w:suppressLineNumbers/>
      <w:ind w:left="283" w:hanging="283"/>
    </w:pPr>
    <w:rPr>
      <w:sz w:val="20"/>
      <w:szCs w:val="20"/>
    </w:rPr>
  </w:style>
  <w:style w:type="character" w:customStyle="1" w:styleId="a7">
    <w:name w:val="Символ сноски"/>
    <w:rsid w:val="00E14B1D"/>
    <w:rPr>
      <w:vertAlign w:val="superscript"/>
    </w:rPr>
  </w:style>
  <w:style w:type="character" w:customStyle="1" w:styleId="FontStyle12">
    <w:name w:val="Font Style12"/>
    <w:basedOn w:val="a0"/>
    <w:uiPriority w:val="99"/>
    <w:rsid w:val="00F43B04"/>
    <w:rPr>
      <w:rFonts w:ascii="Times New Roman" w:hAnsi="Times New Roman" w:cs="Times New Roman"/>
      <w:sz w:val="24"/>
      <w:szCs w:val="24"/>
    </w:rPr>
  </w:style>
  <w:style w:type="paragraph" w:styleId="a8">
    <w:name w:val="No Spacing"/>
    <w:uiPriority w:val="1"/>
    <w:qFormat/>
    <w:rsid w:val="00F43B04"/>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link w:val="aa"/>
    <w:uiPriority w:val="99"/>
    <w:qFormat/>
    <w:rsid w:val="00F43B04"/>
    <w:pPr>
      <w:widowControl/>
      <w:suppressAutoHyphens w:val="0"/>
      <w:ind w:left="720"/>
      <w:contextualSpacing/>
    </w:pPr>
    <w:rPr>
      <w:rFonts w:ascii="Times New Roman" w:eastAsia="Times New Roman" w:hAnsi="Times New Roman" w:cs="Times New Roman"/>
      <w:kern w:val="0"/>
      <w:lang w:eastAsia="ru-RU" w:bidi="ar-SA"/>
    </w:rPr>
  </w:style>
  <w:style w:type="paragraph" w:customStyle="1" w:styleId="Default">
    <w:name w:val="Default"/>
    <w:rsid w:val="00F43B04"/>
    <w:pPr>
      <w:suppressAutoHyphens/>
      <w:autoSpaceDE w:val="0"/>
      <w:spacing w:after="0" w:line="240" w:lineRule="auto"/>
    </w:pPr>
    <w:rPr>
      <w:rFonts w:ascii="Arial" w:eastAsia="Arial" w:hAnsi="Arial" w:cs="Arial"/>
      <w:color w:val="000000"/>
      <w:sz w:val="24"/>
      <w:szCs w:val="24"/>
      <w:lang w:eastAsia="ar-SA"/>
    </w:rPr>
  </w:style>
  <w:style w:type="character" w:customStyle="1" w:styleId="ab">
    <w:name w:val="Основной текст + Полужирный"/>
    <w:aliases w:val="Интервал 0 pt"/>
    <w:rsid w:val="00F43B04"/>
    <w:rPr>
      <w:rFonts w:ascii="Times New Roman" w:hAnsi="Times New Roman" w:cs="Times New Roman"/>
      <w:b/>
      <w:bCs/>
      <w:spacing w:val="-10"/>
      <w:sz w:val="22"/>
      <w:szCs w:val="22"/>
    </w:rPr>
  </w:style>
  <w:style w:type="character" w:customStyle="1" w:styleId="1pt">
    <w:name w:val="Основной текст + Интервал 1 pt"/>
    <w:rsid w:val="00F43B04"/>
    <w:rPr>
      <w:rFonts w:ascii="Times New Roman" w:hAnsi="Times New Roman" w:cs="Times New Roman"/>
      <w:spacing w:val="20"/>
      <w:sz w:val="22"/>
      <w:szCs w:val="22"/>
    </w:rPr>
  </w:style>
  <w:style w:type="character" w:styleId="ac">
    <w:name w:val="Hyperlink"/>
    <w:basedOn w:val="a0"/>
    <w:uiPriority w:val="99"/>
    <w:unhideWhenUsed/>
    <w:rsid w:val="002A5D44"/>
    <w:rPr>
      <w:color w:val="0563C1" w:themeColor="hyperlink"/>
      <w:u w:val="single"/>
    </w:rPr>
  </w:style>
  <w:style w:type="paragraph" w:styleId="ad">
    <w:name w:val="Normal (Web)"/>
    <w:basedOn w:val="a"/>
    <w:uiPriority w:val="99"/>
    <w:rsid w:val="002A7C0C"/>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ConsPlusNormal">
    <w:name w:val="ConsPlusNormal"/>
    <w:uiPriority w:val="99"/>
    <w:rsid w:val="005448A4"/>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3B40FB"/>
    <w:rPr>
      <w:rFonts w:ascii="Times New Roman" w:hAnsi="Times New Roman"/>
      <w:sz w:val="24"/>
      <w:u w:val="none"/>
      <w:effect w:val="none"/>
    </w:rPr>
  </w:style>
  <w:style w:type="character" w:customStyle="1" w:styleId="aa">
    <w:name w:val="Абзац списка Знак"/>
    <w:link w:val="a9"/>
    <w:uiPriority w:val="99"/>
    <w:locked/>
    <w:rsid w:val="003B40F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B40FB"/>
    <w:rPr>
      <w:rFonts w:ascii="Times New Roman" w:eastAsia="Times New Roman" w:hAnsi="Times New Roman" w:cs="Times New Roman"/>
      <w:b/>
      <w:sz w:val="36"/>
      <w:szCs w:val="20"/>
      <w:lang w:eastAsia="ru-RU"/>
    </w:rPr>
  </w:style>
  <w:style w:type="table" w:styleId="ae">
    <w:name w:val="Table Grid"/>
    <w:basedOn w:val="a1"/>
    <w:uiPriority w:val="39"/>
    <w:rsid w:val="00143D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0">
    <w:name w:val="Заголовок 9 Знак"/>
    <w:basedOn w:val="a0"/>
    <w:link w:val="9"/>
    <w:uiPriority w:val="9"/>
    <w:semiHidden/>
    <w:rsid w:val="007408B9"/>
    <w:rPr>
      <w:rFonts w:asciiTheme="majorHAnsi" w:eastAsiaTheme="majorEastAsia" w:hAnsiTheme="majorHAnsi" w:cs="Mangal"/>
      <w:i/>
      <w:iCs/>
      <w:color w:val="404040" w:themeColor="text1" w:themeTint="BF"/>
      <w:kern w:val="1"/>
      <w:sz w:val="20"/>
      <w:szCs w:val="18"/>
      <w:lang w:eastAsia="hi-IN" w:bidi="hi-IN"/>
    </w:rPr>
  </w:style>
  <w:style w:type="character" w:customStyle="1" w:styleId="10">
    <w:name w:val="Заголовок 1 Знак"/>
    <w:basedOn w:val="a0"/>
    <w:link w:val="1"/>
    <w:uiPriority w:val="9"/>
    <w:rsid w:val="009200C5"/>
    <w:rPr>
      <w:rFonts w:asciiTheme="majorHAnsi" w:eastAsiaTheme="majorEastAsia" w:hAnsiTheme="majorHAnsi" w:cs="Mangal"/>
      <w:b/>
      <w:bCs/>
      <w:color w:val="2E74B5" w:themeColor="accent1" w:themeShade="BF"/>
      <w:kern w:val="1"/>
      <w:sz w:val="28"/>
      <w:szCs w:val="25"/>
      <w:lang w:eastAsia="hi-IN" w:bidi="hi-IN"/>
    </w:rPr>
  </w:style>
  <w:style w:type="paragraph" w:styleId="af">
    <w:name w:val="Balloon Text"/>
    <w:basedOn w:val="a"/>
    <w:link w:val="af0"/>
    <w:uiPriority w:val="99"/>
    <w:semiHidden/>
    <w:unhideWhenUsed/>
    <w:rsid w:val="00CE55F9"/>
    <w:rPr>
      <w:rFonts w:ascii="Tahoma" w:hAnsi="Tahoma" w:cs="Mangal"/>
      <w:sz w:val="16"/>
      <w:szCs w:val="14"/>
    </w:rPr>
  </w:style>
  <w:style w:type="character" w:customStyle="1" w:styleId="af0">
    <w:name w:val="Текст выноски Знак"/>
    <w:basedOn w:val="a0"/>
    <w:link w:val="af"/>
    <w:uiPriority w:val="99"/>
    <w:semiHidden/>
    <w:rsid w:val="00CE55F9"/>
    <w:rPr>
      <w:rFonts w:ascii="Tahoma" w:eastAsia="DejaVu Sans"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1289">
      <w:bodyDiv w:val="1"/>
      <w:marLeft w:val="0"/>
      <w:marRight w:val="0"/>
      <w:marTop w:val="0"/>
      <w:marBottom w:val="0"/>
      <w:divBdr>
        <w:top w:val="none" w:sz="0" w:space="0" w:color="auto"/>
        <w:left w:val="none" w:sz="0" w:space="0" w:color="auto"/>
        <w:bottom w:val="none" w:sz="0" w:space="0" w:color="auto"/>
        <w:right w:val="none" w:sz="0" w:space="0" w:color="auto"/>
      </w:divBdr>
    </w:div>
    <w:div w:id="237639351">
      <w:bodyDiv w:val="1"/>
      <w:marLeft w:val="0"/>
      <w:marRight w:val="0"/>
      <w:marTop w:val="0"/>
      <w:marBottom w:val="0"/>
      <w:divBdr>
        <w:top w:val="none" w:sz="0" w:space="0" w:color="auto"/>
        <w:left w:val="none" w:sz="0" w:space="0" w:color="auto"/>
        <w:bottom w:val="none" w:sz="0" w:space="0" w:color="auto"/>
        <w:right w:val="none" w:sz="0" w:space="0" w:color="auto"/>
      </w:divBdr>
    </w:div>
    <w:div w:id="1028873306">
      <w:bodyDiv w:val="1"/>
      <w:marLeft w:val="0"/>
      <w:marRight w:val="0"/>
      <w:marTop w:val="0"/>
      <w:marBottom w:val="0"/>
      <w:divBdr>
        <w:top w:val="none" w:sz="0" w:space="0" w:color="auto"/>
        <w:left w:val="none" w:sz="0" w:space="0" w:color="auto"/>
        <w:bottom w:val="none" w:sz="0" w:space="0" w:color="auto"/>
        <w:right w:val="none" w:sz="0" w:space="0" w:color="auto"/>
      </w:divBdr>
    </w:div>
    <w:div w:id="1249653324">
      <w:bodyDiv w:val="1"/>
      <w:marLeft w:val="0"/>
      <w:marRight w:val="0"/>
      <w:marTop w:val="0"/>
      <w:marBottom w:val="0"/>
      <w:divBdr>
        <w:top w:val="none" w:sz="0" w:space="0" w:color="auto"/>
        <w:left w:val="none" w:sz="0" w:space="0" w:color="auto"/>
        <w:bottom w:val="none" w:sz="0" w:space="0" w:color="auto"/>
        <w:right w:val="none" w:sz="0" w:space="0" w:color="auto"/>
      </w:divBdr>
    </w:div>
    <w:div w:id="209068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classes.ru/grammar/122.Vishnyakova"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B72C7-F607-4C3C-9211-7C86DCC4C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8915</Words>
  <Characters>50821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Влада Ракитина</dc:creator>
  <cp:lastModifiedBy>user</cp:lastModifiedBy>
  <cp:revision>2</cp:revision>
  <cp:lastPrinted>2020-09-09T12:39:00Z</cp:lastPrinted>
  <dcterms:created xsi:type="dcterms:W3CDTF">2022-11-25T06:25:00Z</dcterms:created>
  <dcterms:modified xsi:type="dcterms:W3CDTF">2022-11-25T06:25:00Z</dcterms:modified>
</cp:coreProperties>
</file>